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5A" w:rsidRPr="005463ED" w:rsidRDefault="00AA015A" w:rsidP="00CF25E0">
      <w:pPr>
        <w:bidi/>
        <w:ind w:left="-2"/>
        <w:rPr>
          <w:rFonts w:ascii="Simplified Arabic" w:hAnsi="Simplified Arabic" w:cs="Simplified Arabic"/>
          <w:bCs/>
          <w:sz w:val="22"/>
          <w:szCs w:val="22"/>
        </w:rPr>
      </w:pPr>
      <w:r w:rsidRPr="005463ED">
        <w:rPr>
          <w:rFonts w:ascii="Simplified Arabic" w:hAnsi="Simplified Arabic" w:cs="Simplified Arabic"/>
          <w:bCs/>
          <w:sz w:val="22"/>
          <w:szCs w:val="22"/>
          <w:rtl/>
        </w:rPr>
        <w:t xml:space="preserve">صالة </w:t>
      </w:r>
      <w:r w:rsidRPr="005463ED">
        <w:rPr>
          <w:rFonts w:ascii="Simplified Arabic" w:hAnsi="Simplified Arabic" w:cs="Simplified Arabic"/>
          <w:b/>
          <w:sz w:val="22"/>
          <w:szCs w:val="22"/>
        </w:rPr>
        <w:t>MB&amp;F M.A.D.Gallery</w:t>
      </w:r>
      <w:r w:rsidRPr="005463ED">
        <w:rPr>
          <w:rFonts w:ascii="Simplified Arabic" w:hAnsi="Simplified Arabic" w:cs="Simplified Arabic"/>
          <w:bCs/>
          <w:sz w:val="22"/>
          <w:szCs w:val="22"/>
          <w:rtl/>
        </w:rPr>
        <w:t xml:space="preserve"> تعرض </w:t>
      </w:r>
      <w:r w:rsidRPr="005463ED">
        <w:rPr>
          <w:rFonts w:ascii="Simplified Arabic" w:hAnsi="Simplified Arabic" w:cs="Simplified Arabic"/>
          <w:bCs/>
          <w:sz w:val="22"/>
          <w:szCs w:val="22"/>
        </w:rPr>
        <w:t>25</w:t>
      </w:r>
      <w:r w:rsidRPr="005463ED">
        <w:rPr>
          <w:rFonts w:ascii="Simplified Arabic" w:hAnsi="Simplified Arabic" w:cs="Simplified Arabic"/>
          <w:bCs/>
          <w:sz w:val="22"/>
          <w:szCs w:val="22"/>
          <w:rtl/>
        </w:rPr>
        <w:t xml:space="preserve"> جهاز مَسْح عتيقاً من مجموعة</w:t>
      </w:r>
    </w:p>
    <w:p w:rsidR="00AA015A" w:rsidRPr="005463ED" w:rsidRDefault="00AA015A" w:rsidP="00CF25E0">
      <w:pPr>
        <w:bidi/>
        <w:ind w:left="-2"/>
        <w:rPr>
          <w:rFonts w:ascii="Simplified Arabic" w:hAnsi="Simplified Arabic" w:cs="Simplified Arabic"/>
          <w:bCs/>
          <w:sz w:val="22"/>
          <w:szCs w:val="22"/>
          <w:rtl/>
          <w:lang w:bidi="ar-AE"/>
        </w:rPr>
      </w:pPr>
      <w:proofErr w:type="gramStart"/>
      <w:r w:rsidRPr="005463ED">
        <w:rPr>
          <w:rFonts w:ascii="Simplified Arabic" w:hAnsi="Simplified Arabic" w:cs="Simplified Arabic"/>
          <w:bCs/>
          <w:sz w:val="22"/>
          <w:szCs w:val="22"/>
          <w:rtl/>
        </w:rPr>
        <w:t>المهندس</w:t>
      </w:r>
      <w:proofErr w:type="gramEnd"/>
      <w:r w:rsidRPr="005463ED">
        <w:rPr>
          <w:rFonts w:ascii="Simplified Arabic" w:hAnsi="Simplified Arabic" w:cs="Simplified Arabic"/>
          <w:bCs/>
          <w:sz w:val="22"/>
          <w:szCs w:val="22"/>
          <w:rtl/>
        </w:rPr>
        <w:t xml:space="preserve"> المعماري الإيطالي </w:t>
      </w:r>
      <w:r w:rsidRPr="005463ED">
        <w:rPr>
          <w:rFonts w:ascii="Simplified Arabic" w:hAnsi="Simplified Arabic" w:cs="Simplified Arabic"/>
          <w:b/>
          <w:sz w:val="22"/>
          <w:szCs w:val="22"/>
        </w:rPr>
        <w:t>Bruno Gritti</w:t>
      </w:r>
    </w:p>
    <w:p w:rsidR="00AA015A" w:rsidRPr="005463ED" w:rsidRDefault="00AA015A" w:rsidP="00CF25E0">
      <w:pPr>
        <w:bidi/>
        <w:ind w:left="-2"/>
        <w:jc w:val="both"/>
        <w:rPr>
          <w:rFonts w:ascii="Simplified Arabic" w:hAnsi="Simplified Arabic" w:cs="Simplified Arabic"/>
          <w:sz w:val="22"/>
          <w:szCs w:val="22"/>
          <w:rtl/>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تسعد صالة </w:t>
      </w:r>
      <w:r w:rsidRPr="005463ED">
        <w:rPr>
          <w:rFonts w:ascii="Simplified Arabic" w:hAnsi="Simplified Arabic" w:cs="Simplified Arabic"/>
          <w:sz w:val="22"/>
          <w:szCs w:val="22"/>
        </w:rPr>
        <w:t>MB&amp;F M.</w:t>
      </w:r>
      <w:proofErr w:type="gramStart"/>
      <w:r w:rsidRPr="005463ED">
        <w:rPr>
          <w:rFonts w:ascii="Simplified Arabic" w:hAnsi="Simplified Arabic" w:cs="Simplified Arabic"/>
          <w:sz w:val="22"/>
          <w:szCs w:val="22"/>
        </w:rPr>
        <w:t>A.D.Gallery</w:t>
      </w:r>
      <w:r w:rsidRPr="005463ED">
        <w:rPr>
          <w:rFonts w:ascii="Simplified Arabic" w:hAnsi="Simplified Arabic" w:cs="Simplified Arabic"/>
          <w:sz w:val="22"/>
          <w:szCs w:val="22"/>
          <w:rtl/>
        </w:rPr>
        <w:t xml:space="preserve"> بعرض 25 جهاز مَسْح</w:t>
      </w:r>
      <w:r w:rsidRPr="005463ED">
        <w:rPr>
          <w:rFonts w:ascii="Simplified Arabic" w:hAnsi="Simplified Arabic" w:cs="Simplified Arabic"/>
          <w:bCs/>
          <w:sz w:val="22"/>
          <w:szCs w:val="22"/>
          <w:rtl/>
        </w:rPr>
        <w:t xml:space="preserve"> </w:t>
      </w:r>
      <w:r w:rsidRPr="005463ED">
        <w:rPr>
          <w:rFonts w:ascii="Simplified Arabic" w:hAnsi="Simplified Arabic" w:cs="Simplified Arabic"/>
          <w:sz w:val="22"/>
          <w:szCs w:val="22"/>
          <w:rtl/>
        </w:rPr>
        <w:t xml:space="preserve">نادراً وجميلاً تعود إلى القرن التاسع عشر، وذلك بفضل تعاونها مع الذوّاقة الخبير وهاوي جمع المقتنيات النادرة </w:t>
      </w:r>
      <w:r w:rsidRPr="005463ED">
        <w:rPr>
          <w:rFonts w:ascii="Simplified Arabic" w:hAnsi="Simplified Arabic" w:cs="Simplified Arabic"/>
          <w:sz w:val="22"/>
          <w:szCs w:val="22"/>
        </w:rPr>
        <w:t>Bruno Gritti</w:t>
      </w:r>
      <w:r w:rsidRPr="005463ED">
        <w:rPr>
          <w:rFonts w:ascii="Simplified Arabic" w:hAnsi="Simplified Arabic" w:cs="Simplified Arabic"/>
          <w:sz w:val="22"/>
          <w:szCs w:val="22"/>
          <w:rtl/>
        </w:rPr>
        <w:t>.</w:t>
      </w:r>
      <w:proofErr w:type="gramEnd"/>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وفي القرنين الثامن عشر والتاسع عشر، كان للمسّاحين أهمية قصوى، حيث كانوا مسؤولين عن رسم الخطوط اللازمة لوضع خرائط المدن، وشق القنوات، وتشييد الطرق، وبناء خطوط السكك الحديدية في عالم شديد الاندفاع نحو التطوّر الصناعي.</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وكان أثمن ما يملك هؤلاء هو أجهزتهم المَسْحية مثل: المِزْواة (مقياس الزوايا)، </w:t>
      </w:r>
      <w:proofErr w:type="spellStart"/>
      <w:r w:rsidRPr="005463ED">
        <w:rPr>
          <w:rFonts w:ascii="Simplified Arabic" w:hAnsi="Simplified Arabic" w:cs="Simplified Arabic"/>
          <w:sz w:val="22"/>
          <w:szCs w:val="22"/>
          <w:rtl/>
        </w:rPr>
        <w:t>والتاكوميتر</w:t>
      </w:r>
      <w:proofErr w:type="spellEnd"/>
      <w:r w:rsidRPr="005463ED">
        <w:rPr>
          <w:rFonts w:ascii="Simplified Arabic" w:hAnsi="Simplified Arabic" w:cs="Simplified Arabic"/>
          <w:sz w:val="22"/>
          <w:szCs w:val="22"/>
          <w:rtl/>
        </w:rPr>
        <w:t xml:space="preserve"> (مقياس الأبعاد)، </w:t>
      </w:r>
      <w:proofErr w:type="spellStart"/>
      <w:r w:rsidRPr="005463ED">
        <w:rPr>
          <w:rFonts w:ascii="Simplified Arabic" w:hAnsi="Simplified Arabic" w:cs="Simplified Arabic"/>
          <w:sz w:val="22"/>
          <w:szCs w:val="22"/>
          <w:rtl/>
        </w:rPr>
        <w:t>والمِسْواه</w:t>
      </w:r>
      <w:proofErr w:type="spellEnd"/>
      <w:r w:rsidRPr="005463ED">
        <w:rPr>
          <w:rFonts w:ascii="Simplified Arabic" w:hAnsi="Simplified Arabic" w:cs="Simplified Arabic"/>
          <w:sz w:val="22"/>
          <w:szCs w:val="22"/>
          <w:rtl/>
        </w:rPr>
        <w:t xml:space="preserve"> (مقياس المستوى). وهذه الأجهزة لم تكن فقط تتمتّع بالدقة الفائقة كأدوات قياس، بل كانت تنعم أيضاً بتصميم فني رفيع، حيث كانت تصنع من: الفولاذ أو البرونز أو النحاس البرّاق، وأحياناً كانت تزدان علاوة على ذلك بدرجة ثرية من اللون البني على أرجلها الخشبية الثلاثية أو على صناديق حفظها وحملها.</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proofErr w:type="gramStart"/>
      <w:r w:rsidRPr="005463ED">
        <w:rPr>
          <w:rFonts w:ascii="Simplified Arabic" w:hAnsi="Simplified Arabic" w:cs="Simplified Arabic"/>
          <w:sz w:val="22"/>
          <w:szCs w:val="22"/>
          <w:rtl/>
        </w:rPr>
        <w:t>وقد</w:t>
      </w:r>
      <w:proofErr w:type="gramEnd"/>
      <w:r w:rsidRPr="005463ED">
        <w:rPr>
          <w:rFonts w:ascii="Simplified Arabic" w:hAnsi="Simplified Arabic" w:cs="Simplified Arabic"/>
          <w:sz w:val="22"/>
          <w:szCs w:val="22"/>
          <w:rtl/>
        </w:rPr>
        <w:t xml:space="preserve"> كرّس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آخر 50 عاماً من عمره للبحث عن هذه الكنوز التاريخية وتجميعها بتأنٍ وتروٍ، والتي هي بمثابة سفراء لعصر الاستكشاف وتأسيس الإمبراطوريات. </w:t>
      </w:r>
      <w:proofErr w:type="gramStart"/>
      <w:r w:rsidRPr="005463ED">
        <w:rPr>
          <w:rFonts w:ascii="Simplified Arabic" w:hAnsi="Simplified Arabic" w:cs="Simplified Arabic"/>
          <w:sz w:val="22"/>
          <w:szCs w:val="22"/>
          <w:rtl/>
        </w:rPr>
        <w:t>ومن</w:t>
      </w:r>
      <w:proofErr w:type="gramEnd"/>
      <w:r w:rsidRPr="005463ED">
        <w:rPr>
          <w:rFonts w:ascii="Simplified Arabic" w:hAnsi="Simplified Arabic" w:cs="Simplified Arabic"/>
          <w:sz w:val="22"/>
          <w:szCs w:val="22"/>
          <w:rtl/>
        </w:rPr>
        <w:t xml:space="preserve"> حُسن حظّنا، وقع اختياره على صالة </w:t>
      </w:r>
      <w:r w:rsidRPr="005463ED">
        <w:rPr>
          <w:rFonts w:ascii="Simplified Arabic" w:hAnsi="Simplified Arabic" w:cs="Simplified Arabic"/>
          <w:sz w:val="22"/>
          <w:szCs w:val="22"/>
        </w:rPr>
        <w:t>M.</w:t>
      </w:r>
      <w:proofErr w:type="gramStart"/>
      <w:r w:rsidRPr="005463ED">
        <w:rPr>
          <w:rFonts w:ascii="Simplified Arabic" w:hAnsi="Simplified Arabic" w:cs="Simplified Arabic"/>
          <w:sz w:val="22"/>
          <w:szCs w:val="22"/>
        </w:rPr>
        <w:t>A.D.Gallery</w:t>
      </w:r>
      <w:r w:rsidRPr="005463ED">
        <w:rPr>
          <w:rFonts w:ascii="Simplified Arabic" w:hAnsi="Simplified Arabic" w:cs="Simplified Arabic"/>
          <w:sz w:val="22"/>
          <w:szCs w:val="22"/>
          <w:rtl/>
        </w:rPr>
        <w:t xml:space="preserve"> لتحقيق أمنيته في نقل شغفه إلى مَن يشاطرونه روح الإعجاب بالتاريخ وتقدير الحرفية الميكانيكية الراقية.</w:t>
      </w:r>
      <w:proofErr w:type="gramEnd"/>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ويقول السيد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عن مجموعته التي أولاها عنايته التامة: </w:t>
      </w:r>
      <w:r w:rsidRPr="005463ED">
        <w:rPr>
          <w:rFonts w:ascii="Simplified Arabic" w:hAnsi="Simplified Arabic" w:cs="Simplified Arabic"/>
          <w:i/>
          <w:iCs/>
          <w:sz w:val="22"/>
          <w:szCs w:val="22"/>
          <w:rtl/>
        </w:rPr>
        <w:t>"أرى أن الأدوات التي أعرضها في مجموعتي ليست مجرد تعابير عن الميكانيكيات الدقيقة والبصريات التطبيقية، ولكنها أيضاً</w:t>
      </w:r>
      <w:r w:rsidRPr="005463ED">
        <w:rPr>
          <w:rFonts w:ascii="Simplified Arabic" w:hAnsi="Simplified Arabic" w:cs="Simplified Arabic"/>
          <w:sz w:val="22"/>
          <w:szCs w:val="22"/>
          <w:rtl/>
        </w:rPr>
        <w:t xml:space="preserve"> أعمال فنية </w:t>
      </w:r>
      <w:r w:rsidRPr="005463ED">
        <w:rPr>
          <w:rFonts w:ascii="Simplified Arabic" w:hAnsi="Simplified Arabic" w:cs="Simplified Arabic"/>
          <w:i/>
          <w:iCs/>
          <w:sz w:val="22"/>
          <w:szCs w:val="22"/>
          <w:rtl/>
        </w:rPr>
        <w:t>تمثّل فترة تاريخية محددة"</w:t>
      </w:r>
      <w:r w:rsidRPr="005463ED">
        <w:rPr>
          <w:rFonts w:ascii="Simplified Arabic" w:hAnsi="Simplified Arabic" w:cs="Simplified Arabic"/>
          <w:sz w:val="22"/>
          <w:szCs w:val="22"/>
          <w:rtl/>
        </w:rPr>
        <w:t>.</w:t>
      </w: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Pr>
        <w:t xml:space="preserve"> </w:t>
      </w:r>
    </w:p>
    <w:p w:rsidR="00AA015A" w:rsidRPr="005463ED" w:rsidRDefault="00AA015A" w:rsidP="00CF25E0">
      <w:pPr>
        <w:bidi/>
        <w:ind w:left="-2"/>
        <w:jc w:val="both"/>
        <w:rPr>
          <w:rFonts w:ascii="Simplified Arabic" w:hAnsi="Simplified Arabic" w:cs="Simplified Arabic"/>
          <w:bCs/>
          <w:sz w:val="22"/>
          <w:szCs w:val="22"/>
        </w:rPr>
      </w:pPr>
      <w:r w:rsidRPr="005463ED">
        <w:rPr>
          <w:rFonts w:ascii="Simplified Arabic" w:hAnsi="Simplified Arabic" w:cs="Simplified Arabic"/>
          <w:bCs/>
          <w:sz w:val="22"/>
          <w:szCs w:val="22"/>
          <w:rtl/>
        </w:rPr>
        <w:t xml:space="preserve">أجهزة غيّرت </w:t>
      </w:r>
      <w:proofErr w:type="gramStart"/>
      <w:r w:rsidRPr="005463ED">
        <w:rPr>
          <w:rFonts w:ascii="Simplified Arabic" w:hAnsi="Simplified Arabic" w:cs="Simplified Arabic"/>
          <w:bCs/>
          <w:sz w:val="22"/>
          <w:szCs w:val="22"/>
          <w:rtl/>
        </w:rPr>
        <w:t>وجه</w:t>
      </w:r>
      <w:proofErr w:type="gramEnd"/>
      <w:r w:rsidRPr="005463ED">
        <w:rPr>
          <w:rFonts w:ascii="Simplified Arabic" w:hAnsi="Simplified Arabic" w:cs="Simplified Arabic"/>
          <w:bCs/>
          <w:sz w:val="22"/>
          <w:szCs w:val="22"/>
          <w:rtl/>
        </w:rPr>
        <w:t xml:space="preserve"> العالم</w:t>
      </w: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هل تساءلت يوماً عن منشأ تسمية قمة </w:t>
      </w:r>
      <w:proofErr w:type="spellStart"/>
      <w:r w:rsidRPr="005463ED">
        <w:rPr>
          <w:rFonts w:ascii="Simplified Arabic" w:hAnsi="Simplified Arabic" w:cs="Simplified Arabic"/>
          <w:sz w:val="22"/>
          <w:szCs w:val="22"/>
          <w:rtl/>
        </w:rPr>
        <w:t>إيڤرست</w:t>
      </w:r>
      <w:proofErr w:type="spellEnd"/>
      <w:r w:rsidRPr="005463ED">
        <w:rPr>
          <w:rFonts w:ascii="Simplified Arabic" w:hAnsi="Simplified Arabic" w:cs="Simplified Arabic"/>
          <w:sz w:val="22"/>
          <w:szCs w:val="22"/>
          <w:rtl/>
        </w:rPr>
        <w:t xml:space="preserve">، </w:t>
      </w:r>
      <w:proofErr w:type="gramStart"/>
      <w:r w:rsidRPr="005463ED">
        <w:rPr>
          <w:rFonts w:ascii="Simplified Arabic" w:hAnsi="Simplified Arabic" w:cs="Simplified Arabic"/>
          <w:sz w:val="22"/>
          <w:szCs w:val="22"/>
          <w:rtl/>
        </w:rPr>
        <w:t>أعلى</w:t>
      </w:r>
      <w:proofErr w:type="gramEnd"/>
      <w:r w:rsidRPr="005463ED">
        <w:rPr>
          <w:rFonts w:ascii="Simplified Arabic" w:hAnsi="Simplified Arabic" w:cs="Simplified Arabic"/>
          <w:sz w:val="22"/>
          <w:szCs w:val="22"/>
          <w:rtl/>
        </w:rPr>
        <w:t xml:space="preserve"> قمة جبل في العالم؟ </w:t>
      </w:r>
      <w:proofErr w:type="gramStart"/>
      <w:r w:rsidRPr="005463ED">
        <w:rPr>
          <w:rFonts w:ascii="Simplified Arabic" w:hAnsi="Simplified Arabic" w:cs="Simplified Arabic"/>
          <w:sz w:val="22"/>
          <w:szCs w:val="22"/>
          <w:rtl/>
        </w:rPr>
        <w:t>حسناً</w:t>
      </w:r>
      <w:proofErr w:type="gramEnd"/>
      <w:r w:rsidRPr="005463ED">
        <w:rPr>
          <w:rFonts w:ascii="Simplified Arabic" w:hAnsi="Simplified Arabic" w:cs="Simplified Arabic"/>
          <w:sz w:val="22"/>
          <w:szCs w:val="22"/>
          <w:rtl/>
        </w:rPr>
        <w:t xml:space="preserve">، لم يتم إطلاق هذه التسمية احتفاءً بمستكشف شهير، ولكن تكريماً للمسّاح البريطاني </w:t>
      </w:r>
      <w:r w:rsidRPr="005463ED">
        <w:rPr>
          <w:rFonts w:ascii="Simplified Arabic" w:hAnsi="Simplified Arabic" w:cs="Simplified Arabic"/>
          <w:sz w:val="22"/>
          <w:szCs w:val="22"/>
        </w:rPr>
        <w:t>George Everest</w:t>
      </w:r>
      <w:r w:rsidRPr="005463ED">
        <w:rPr>
          <w:rFonts w:ascii="Simplified Arabic" w:hAnsi="Simplified Arabic" w:cs="Simplified Arabic"/>
          <w:sz w:val="22"/>
          <w:szCs w:val="22"/>
          <w:rtl/>
        </w:rPr>
        <w:t>، والذي لعب دوراً حاسماً في إعداد أول خريطة أرضية مساحية لشبه القارة الهندية في ثلاثينيات القرن التاسع عشر.</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lang w:bidi="ar-AE"/>
        </w:rPr>
      </w:pPr>
      <w:proofErr w:type="gramStart"/>
      <w:r w:rsidRPr="005463ED">
        <w:rPr>
          <w:rFonts w:ascii="Simplified Arabic" w:hAnsi="Simplified Arabic" w:cs="Simplified Arabic"/>
          <w:sz w:val="22"/>
          <w:szCs w:val="22"/>
          <w:rtl/>
        </w:rPr>
        <w:t>وبالفعل</w:t>
      </w:r>
      <w:proofErr w:type="gramEnd"/>
      <w:r w:rsidRPr="005463ED">
        <w:rPr>
          <w:rFonts w:ascii="Simplified Arabic" w:hAnsi="Simplified Arabic" w:cs="Simplified Arabic"/>
          <w:sz w:val="22"/>
          <w:szCs w:val="22"/>
          <w:rtl/>
        </w:rPr>
        <w:t xml:space="preserve">، كان القرنان الثامن عشر والتاسع عشر بمثابة العصر الذهبي للمَسْح، وهي الفترة التي أصبحت فيها مناطق العالم التي لم يسبق إعداد خرائط لها، والتي تشمل </w:t>
      </w:r>
      <w:proofErr w:type="spellStart"/>
      <w:r w:rsidRPr="005463ED">
        <w:rPr>
          <w:rFonts w:ascii="Simplified Arabic" w:hAnsi="Simplified Arabic" w:cs="Simplified Arabic"/>
          <w:sz w:val="22"/>
          <w:szCs w:val="22"/>
          <w:rtl/>
        </w:rPr>
        <w:t>الأمريكتين</w:t>
      </w:r>
      <w:proofErr w:type="spellEnd"/>
      <w:r w:rsidRPr="005463ED">
        <w:rPr>
          <w:rFonts w:ascii="Simplified Arabic" w:hAnsi="Simplified Arabic" w:cs="Simplified Arabic"/>
          <w:sz w:val="22"/>
          <w:szCs w:val="22"/>
          <w:rtl/>
        </w:rPr>
        <w:t xml:space="preserve"> والمستعمرات الأوروبية </w:t>
      </w:r>
      <w:r w:rsidRPr="005463ED">
        <w:rPr>
          <w:rFonts w:ascii="Simplified Arabic" w:hAnsi="Simplified Arabic" w:cs="Simplified Arabic"/>
          <w:sz w:val="22"/>
          <w:szCs w:val="22"/>
          <w:rtl/>
          <w:lang w:bidi="ar-AE"/>
        </w:rPr>
        <w:t>النائية، تمثّل حدوداً جديدةً للتجارة بأنواعها، وكذلك وجهةً للاستقرار.</w:t>
      </w:r>
    </w:p>
    <w:p w:rsidR="00AA015A" w:rsidRPr="005463ED" w:rsidRDefault="00AA015A" w:rsidP="00CF25E0">
      <w:pPr>
        <w:bidi/>
        <w:ind w:left="-2"/>
        <w:jc w:val="both"/>
        <w:rPr>
          <w:rFonts w:ascii="Simplified Arabic" w:hAnsi="Simplified Arabic" w:cs="Simplified Arabic"/>
          <w:sz w:val="22"/>
          <w:szCs w:val="22"/>
          <w:rtl/>
          <w:lang w:val="en-GB"/>
        </w:rPr>
      </w:pPr>
    </w:p>
    <w:p w:rsidR="00AA015A" w:rsidRPr="005463ED" w:rsidRDefault="00AA015A" w:rsidP="00CF25E0">
      <w:pPr>
        <w:bidi/>
        <w:ind w:left="-2"/>
        <w:jc w:val="both"/>
        <w:rPr>
          <w:rFonts w:ascii="Simplified Arabic" w:hAnsi="Simplified Arabic" w:cs="Simplified Arabic"/>
          <w:sz w:val="22"/>
          <w:szCs w:val="22"/>
          <w:rtl/>
          <w:lang w:bidi="ar-AE"/>
        </w:rPr>
      </w:pPr>
      <w:r w:rsidRPr="005463ED">
        <w:rPr>
          <w:rFonts w:ascii="Simplified Arabic" w:hAnsi="Simplified Arabic" w:cs="Simplified Arabic"/>
          <w:sz w:val="22"/>
          <w:szCs w:val="22"/>
          <w:rtl/>
        </w:rPr>
        <w:t>ولاستغلال موارد تلك الأقاليم، كان من الضروري معرفة الرسم التخطيطي لأراضيها</w:t>
      </w:r>
      <w:r w:rsidRPr="005463ED">
        <w:rPr>
          <w:rFonts w:ascii="Simplified Arabic" w:hAnsi="Simplified Arabic" w:cs="Simplified Arabic"/>
          <w:sz w:val="22"/>
          <w:szCs w:val="22"/>
          <w:rtl/>
          <w:lang w:bidi="ar-AE"/>
        </w:rPr>
        <w:t xml:space="preserve">، وعلى هذا النحو أصبحت عمليات </w:t>
      </w:r>
      <w:r w:rsidRPr="005463ED">
        <w:rPr>
          <w:rFonts w:ascii="Simplified Arabic" w:hAnsi="Simplified Arabic" w:cs="Simplified Arabic"/>
          <w:sz w:val="22"/>
          <w:szCs w:val="22"/>
          <w:rtl/>
        </w:rPr>
        <w:t>مَسْح</w:t>
      </w:r>
      <w:r w:rsidRPr="005463ED">
        <w:rPr>
          <w:rFonts w:ascii="Simplified Arabic" w:hAnsi="Simplified Arabic" w:cs="Simplified Arabic"/>
          <w:sz w:val="22"/>
          <w:szCs w:val="22"/>
          <w:rtl/>
          <w:lang w:bidi="ar-AE"/>
        </w:rPr>
        <w:t xml:space="preserve"> الأراضي والخرائط الطبوغرافية فائقة الأهمية. وسريعاً ما أدركت الحكومات الأهمية القصوى للدور الذي لعبه المسّاحون في بسط النفوذ على الأراضي والموارد.</w:t>
      </w:r>
    </w:p>
    <w:p w:rsidR="00AA015A" w:rsidRPr="008B434C" w:rsidRDefault="00AA015A" w:rsidP="008B434C">
      <w:pPr>
        <w:bidi/>
        <w:ind w:left="-2"/>
        <w:jc w:val="both"/>
        <w:rPr>
          <w:rFonts w:ascii="Simplified Arabic" w:hAnsi="Simplified Arabic" w:cs="Simplified Arabic"/>
          <w:sz w:val="22"/>
          <w:szCs w:val="22"/>
          <w:lang w:bidi="ar-AE"/>
        </w:rPr>
      </w:pPr>
      <w:r w:rsidRPr="005463ED">
        <w:rPr>
          <w:rFonts w:ascii="Simplified Arabic" w:hAnsi="Simplified Arabic" w:cs="Simplified Arabic"/>
          <w:sz w:val="22"/>
          <w:szCs w:val="22"/>
          <w:rtl/>
        </w:rPr>
        <w:t xml:space="preserve">وكان </w:t>
      </w:r>
      <w:proofErr w:type="gramStart"/>
      <w:r w:rsidRPr="005463ED">
        <w:rPr>
          <w:rFonts w:ascii="Simplified Arabic" w:hAnsi="Simplified Arabic" w:cs="Simplified Arabic"/>
          <w:sz w:val="22"/>
          <w:szCs w:val="22"/>
          <w:rtl/>
        </w:rPr>
        <w:t>رسم</w:t>
      </w:r>
      <w:proofErr w:type="gramEnd"/>
      <w:r w:rsidRPr="005463ED">
        <w:rPr>
          <w:rFonts w:ascii="Simplified Arabic" w:hAnsi="Simplified Arabic" w:cs="Simplified Arabic"/>
          <w:sz w:val="22"/>
          <w:szCs w:val="22"/>
          <w:rtl/>
        </w:rPr>
        <w:t xml:space="preserve"> خرائط لهذه المساحات الشاسعة مهمةً مهولةً. وكثيراً ما كان يتوجّب على المسّاحين تغطية تضاريس </w:t>
      </w:r>
      <w:r w:rsidRPr="005463ED">
        <w:rPr>
          <w:rFonts w:ascii="Simplified Arabic" w:hAnsi="Simplified Arabic" w:cs="Simplified Arabic"/>
          <w:sz w:val="22"/>
          <w:szCs w:val="22"/>
          <w:rtl/>
          <w:lang w:bidi="ar-AE"/>
        </w:rPr>
        <w:t>صعبة، بل وقضاء شهور في العمل الميداني لوضع مقاييس للجبال والأنهار والسواحل وغيرها من المظاهر الطبوغرافية باستخدام أجهزتهم ال</w:t>
      </w:r>
      <w:r w:rsidRPr="005463ED">
        <w:rPr>
          <w:rFonts w:ascii="Simplified Arabic" w:hAnsi="Simplified Arabic" w:cs="Simplified Arabic"/>
          <w:sz w:val="22"/>
          <w:szCs w:val="22"/>
          <w:rtl/>
        </w:rPr>
        <w:t>مَسْح</w:t>
      </w:r>
      <w:proofErr w:type="spellStart"/>
      <w:r w:rsidRPr="005463ED">
        <w:rPr>
          <w:rFonts w:ascii="Simplified Arabic" w:hAnsi="Simplified Arabic" w:cs="Simplified Arabic"/>
          <w:sz w:val="22"/>
          <w:szCs w:val="22"/>
          <w:rtl/>
          <w:lang w:bidi="ar-AE"/>
        </w:rPr>
        <w:t>ية</w:t>
      </w:r>
      <w:proofErr w:type="spellEnd"/>
      <w:r w:rsidRPr="005463ED">
        <w:rPr>
          <w:rFonts w:ascii="Simplified Arabic" w:hAnsi="Simplified Arabic" w:cs="Simplified Arabic"/>
          <w:sz w:val="22"/>
          <w:szCs w:val="22"/>
          <w:rtl/>
          <w:lang w:bidi="ar-AE"/>
        </w:rPr>
        <w:t xml:space="preserve"> الجديرة بالاعتماد عليها.</w:t>
      </w: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lastRenderedPageBreak/>
        <w:t xml:space="preserve">وحتى حلول الثورة الصناعية في النصف الثاني من القرن التاسع عشر، كانت هذه الأجهزة تُصنَع بأنامل حرفيين مهرة كثيراً ما كانوا يقومون علاوة على ذلك بدور المخترعين </w:t>
      </w:r>
      <w:proofErr w:type="spellStart"/>
      <w:r w:rsidRPr="005463ED">
        <w:rPr>
          <w:rFonts w:ascii="Simplified Arabic" w:hAnsi="Simplified Arabic" w:cs="Simplified Arabic"/>
          <w:sz w:val="22"/>
          <w:szCs w:val="22"/>
          <w:rtl/>
        </w:rPr>
        <w:t>الذاتيي</w:t>
      </w:r>
      <w:proofErr w:type="spellEnd"/>
      <w:r w:rsidRPr="005463ED">
        <w:rPr>
          <w:rFonts w:ascii="Simplified Arabic" w:hAnsi="Simplified Arabic" w:cs="Simplified Arabic"/>
          <w:sz w:val="22"/>
          <w:szCs w:val="22"/>
          <w:rtl/>
        </w:rPr>
        <w:t xml:space="preserve"> التعليم. وكثيراً ما أُثريَت تلك الأجهزة بأعمال نحتية فاخرة </w:t>
      </w:r>
      <w:proofErr w:type="gramStart"/>
      <w:r w:rsidRPr="005463ED">
        <w:rPr>
          <w:rFonts w:ascii="Simplified Arabic" w:hAnsi="Simplified Arabic" w:cs="Simplified Arabic"/>
          <w:sz w:val="22"/>
          <w:szCs w:val="22"/>
          <w:rtl/>
        </w:rPr>
        <w:t>وتفاصيل</w:t>
      </w:r>
      <w:proofErr w:type="gramEnd"/>
      <w:r w:rsidRPr="005463ED">
        <w:rPr>
          <w:rFonts w:ascii="Simplified Arabic" w:hAnsi="Simplified Arabic" w:cs="Simplified Arabic"/>
          <w:sz w:val="22"/>
          <w:szCs w:val="22"/>
          <w:rtl/>
        </w:rPr>
        <w:t xml:space="preserve"> متقنة ومتباينة، تبعاً للجهة التي تطلب تلك الأدوات. وحتى في الطلبيات التي كانت تقتصر على كمية من 10 إلى 20 قطعة، كان من الممكن اعتبار كل جهاز على حدة قطعةً فريدةً بسبب اختلاف أساليب الزخرفة الخارجية من جهاز إلى آخر.</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وتمثّلت أفضل أدوات المَسْح في بعضٍ من أكثر الأجهزة العلمية تقدماً في عصرها، والتي تمتّعت بإقبال كبير وقيمة فائقة ليس فقط بفضل مستوياتها التي لا تُضاهى في دقتها حتى يومنا الحالي، ولكن أيضاً بفضل ما اتسمت به من مستويات رفيعة من البراعة الحرفية والجمالية.</w:t>
      </w:r>
    </w:p>
    <w:p w:rsidR="00AA015A" w:rsidRPr="005463ED" w:rsidRDefault="00AA015A" w:rsidP="00CF25E0">
      <w:pPr>
        <w:bidi/>
        <w:ind w:left="-2"/>
        <w:jc w:val="both"/>
        <w:rPr>
          <w:rFonts w:ascii="Simplified Arabic" w:hAnsi="Simplified Arabic" w:cs="Simplified Arabic"/>
          <w:b/>
          <w:sz w:val="22"/>
          <w:szCs w:val="22"/>
          <w:rtl/>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bCs/>
          <w:sz w:val="22"/>
          <w:szCs w:val="22"/>
          <w:rtl/>
        </w:rPr>
        <w:t>مجموعة</w:t>
      </w:r>
      <w:r w:rsidRPr="005463ED">
        <w:rPr>
          <w:rFonts w:ascii="Simplified Arabic" w:hAnsi="Simplified Arabic" w:cs="Simplified Arabic"/>
          <w:b/>
          <w:sz w:val="22"/>
          <w:szCs w:val="22"/>
          <w:rtl/>
        </w:rPr>
        <w:t xml:space="preserve"> </w:t>
      </w:r>
      <w:r w:rsidRPr="005463ED">
        <w:rPr>
          <w:rFonts w:ascii="Simplified Arabic" w:hAnsi="Simplified Arabic" w:cs="Simplified Arabic"/>
          <w:b/>
          <w:sz w:val="22"/>
          <w:szCs w:val="22"/>
        </w:rPr>
        <w:t>Bruno Gritti</w:t>
      </w: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بصفته مهندساً معمارياً، كان </w:t>
      </w:r>
      <w:r w:rsidRPr="005463ED">
        <w:rPr>
          <w:rFonts w:ascii="Simplified Arabic" w:hAnsi="Simplified Arabic" w:cs="Simplified Arabic"/>
          <w:sz w:val="22"/>
          <w:szCs w:val="22"/>
        </w:rPr>
        <w:t>Bruno Gritti</w:t>
      </w:r>
      <w:r w:rsidRPr="005463ED">
        <w:rPr>
          <w:rFonts w:ascii="Simplified Arabic" w:hAnsi="Simplified Arabic" w:cs="Simplified Arabic"/>
          <w:sz w:val="22"/>
          <w:szCs w:val="22"/>
          <w:rtl/>
        </w:rPr>
        <w:t xml:space="preserve"> مولعاً بأجهزة المَسْح العتيقة التي بدأ </w:t>
      </w:r>
      <w:proofErr w:type="gramStart"/>
      <w:r w:rsidRPr="005463ED">
        <w:rPr>
          <w:rFonts w:ascii="Simplified Arabic" w:hAnsi="Simplified Arabic" w:cs="Simplified Arabic"/>
          <w:sz w:val="22"/>
          <w:szCs w:val="22"/>
          <w:rtl/>
        </w:rPr>
        <w:t>جمعها</w:t>
      </w:r>
      <w:proofErr w:type="gramEnd"/>
      <w:r w:rsidRPr="005463ED">
        <w:rPr>
          <w:rFonts w:ascii="Simplified Arabic" w:hAnsi="Simplified Arabic" w:cs="Simplified Arabic"/>
          <w:sz w:val="22"/>
          <w:szCs w:val="22"/>
          <w:rtl/>
        </w:rPr>
        <w:t xml:space="preserve"> اعتباراً من ستينيات القرن العشرين. وبمرور الزمن، أثرى الرجل المجموعة من خلال زياراته إلى معارض المقتنيات القديمة، مثل معرض "</w:t>
      </w:r>
      <w:proofErr w:type="spellStart"/>
      <w:r w:rsidRPr="005463ED">
        <w:rPr>
          <w:rFonts w:ascii="Simplified Arabic" w:hAnsi="Simplified Arabic" w:cs="Simplified Arabic"/>
          <w:sz w:val="22"/>
          <w:szCs w:val="22"/>
          <w:rtl/>
        </w:rPr>
        <w:t>ميركانت</w:t>
      </w:r>
      <w:proofErr w:type="spellEnd"/>
      <w:r w:rsidRPr="005463ED">
        <w:rPr>
          <w:rFonts w:ascii="Simplified Arabic" w:hAnsi="Simplified Arabic" w:cs="Simplified Arabic"/>
          <w:sz w:val="22"/>
          <w:szCs w:val="22"/>
          <w:rtl/>
        </w:rPr>
        <w:t xml:space="preserve"> إن </w:t>
      </w:r>
      <w:proofErr w:type="spellStart"/>
      <w:r w:rsidRPr="005463ED">
        <w:rPr>
          <w:rFonts w:ascii="Simplified Arabic" w:hAnsi="Simplified Arabic" w:cs="Simplified Arabic"/>
          <w:sz w:val="22"/>
          <w:szCs w:val="22"/>
          <w:rtl/>
        </w:rPr>
        <w:t>فييرا</w:t>
      </w:r>
      <w:proofErr w:type="spellEnd"/>
      <w:r w:rsidRPr="005463ED">
        <w:rPr>
          <w:rFonts w:ascii="Simplified Arabic" w:hAnsi="Simplified Arabic" w:cs="Simplified Arabic"/>
          <w:sz w:val="22"/>
          <w:szCs w:val="22"/>
          <w:rtl/>
        </w:rPr>
        <w:t>" الذي يقام في مدينة بارما.</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proofErr w:type="gramStart"/>
      <w:r w:rsidRPr="005463ED">
        <w:rPr>
          <w:rFonts w:ascii="Simplified Arabic" w:hAnsi="Simplified Arabic" w:cs="Simplified Arabic"/>
          <w:sz w:val="22"/>
          <w:szCs w:val="22"/>
          <w:rtl/>
        </w:rPr>
        <w:t>وعن</w:t>
      </w:r>
      <w:proofErr w:type="gramEnd"/>
      <w:r w:rsidRPr="005463ED">
        <w:rPr>
          <w:rFonts w:ascii="Simplified Arabic" w:hAnsi="Simplified Arabic" w:cs="Simplified Arabic"/>
          <w:sz w:val="22"/>
          <w:szCs w:val="22"/>
          <w:rtl/>
        </w:rPr>
        <w:t xml:space="preserve"> ذلك يقول هاو الجمع الإيطالي: </w:t>
      </w:r>
      <w:r w:rsidRPr="005463ED">
        <w:rPr>
          <w:rFonts w:ascii="Simplified Arabic" w:hAnsi="Simplified Arabic" w:cs="Simplified Arabic"/>
          <w:i/>
          <w:iCs/>
          <w:sz w:val="22"/>
          <w:szCs w:val="22"/>
          <w:rtl/>
        </w:rPr>
        <w:t>"إن اللحظة التي تكتشف فيها جهازاً جديداً هي لحظة تفوق الوصف"</w:t>
      </w:r>
      <w:r w:rsidRPr="005463ED">
        <w:rPr>
          <w:rFonts w:ascii="Simplified Arabic" w:hAnsi="Simplified Arabic" w:cs="Simplified Arabic"/>
          <w:sz w:val="22"/>
          <w:szCs w:val="22"/>
          <w:rtl/>
        </w:rPr>
        <w:t xml:space="preserve">، ويضيف: </w:t>
      </w:r>
      <w:r w:rsidRPr="005463ED">
        <w:rPr>
          <w:rFonts w:ascii="Simplified Arabic" w:hAnsi="Simplified Arabic" w:cs="Simplified Arabic"/>
          <w:i/>
          <w:iCs/>
          <w:sz w:val="22"/>
          <w:szCs w:val="22"/>
          <w:rtl/>
        </w:rPr>
        <w:t>"وحدهم هواة الجمع يدركون مدى الرضا الداخلي الذي تشعر به في هذه المرحلة المبكرة، والذي يتجاوز كثيراً مجرد الاستحواذ المادي"</w:t>
      </w:r>
      <w:r w:rsidRPr="005463ED">
        <w:rPr>
          <w:rFonts w:ascii="Simplified Arabic" w:hAnsi="Simplified Arabic" w:cs="Simplified Arabic"/>
          <w:sz w:val="22"/>
          <w:szCs w:val="22"/>
          <w:rtl/>
        </w:rPr>
        <w:t>.</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وكان </w:t>
      </w:r>
      <w:proofErr w:type="gramStart"/>
      <w:r w:rsidRPr="005463ED">
        <w:rPr>
          <w:rFonts w:ascii="Simplified Arabic" w:hAnsi="Simplified Arabic" w:cs="Simplified Arabic"/>
          <w:sz w:val="22"/>
          <w:szCs w:val="22"/>
          <w:rtl/>
        </w:rPr>
        <w:t>عاملا</w:t>
      </w:r>
      <w:proofErr w:type="gramEnd"/>
      <w:r w:rsidRPr="005463ED">
        <w:rPr>
          <w:rFonts w:ascii="Simplified Arabic" w:hAnsi="Simplified Arabic" w:cs="Simplified Arabic"/>
          <w:sz w:val="22"/>
          <w:szCs w:val="22"/>
          <w:rtl/>
        </w:rPr>
        <w:t xml:space="preserve"> الندرة والجمال المعيارين اللذين استعان بهما السيد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في انتقاء قطعه. </w:t>
      </w:r>
      <w:proofErr w:type="gramStart"/>
      <w:r w:rsidRPr="005463ED">
        <w:rPr>
          <w:rFonts w:ascii="Simplified Arabic" w:hAnsi="Simplified Arabic" w:cs="Simplified Arabic"/>
          <w:sz w:val="22"/>
          <w:szCs w:val="22"/>
          <w:rtl/>
        </w:rPr>
        <w:t>وعلى</w:t>
      </w:r>
      <w:proofErr w:type="gramEnd"/>
      <w:r w:rsidRPr="005463ED">
        <w:rPr>
          <w:rFonts w:ascii="Simplified Arabic" w:hAnsi="Simplified Arabic" w:cs="Simplified Arabic"/>
          <w:sz w:val="22"/>
          <w:szCs w:val="22"/>
          <w:rtl/>
        </w:rPr>
        <w:t xml:space="preserve"> مدار القسم الأكبر من الخمسين عاماً، تطوّرت مجموعته ليس كيفاً وكماً فقط، ولكن أيضاً من حيث القيمة، إذ أصبحت هذه الأجهزة قطعاً مرغوبةً بشدة لهواة الجمع.</w:t>
      </w:r>
    </w:p>
    <w:p w:rsidR="00AA015A" w:rsidRPr="005463ED" w:rsidRDefault="00AA015A" w:rsidP="00CF25E0">
      <w:pPr>
        <w:bidi/>
        <w:ind w:left="-2"/>
        <w:jc w:val="both"/>
        <w:rPr>
          <w:rFonts w:ascii="Simplified Arabic" w:hAnsi="Simplified Arabic" w:cs="Simplified Arabic"/>
          <w:b/>
          <w:bCs/>
          <w:sz w:val="22"/>
          <w:szCs w:val="22"/>
        </w:rPr>
      </w:pPr>
    </w:p>
    <w:p w:rsidR="00AA015A" w:rsidRPr="005463ED" w:rsidRDefault="00AA015A" w:rsidP="00CF25E0">
      <w:pPr>
        <w:bidi/>
        <w:ind w:left="-2"/>
        <w:jc w:val="both"/>
        <w:rPr>
          <w:rFonts w:ascii="Simplified Arabic" w:hAnsi="Simplified Arabic" w:cs="Simplified Arabic"/>
          <w:b/>
          <w:bCs/>
          <w:sz w:val="22"/>
          <w:szCs w:val="22"/>
          <w:rtl/>
        </w:rPr>
      </w:pPr>
      <w:proofErr w:type="spellStart"/>
      <w:r w:rsidRPr="005463ED">
        <w:rPr>
          <w:rFonts w:ascii="Simplified Arabic" w:hAnsi="Simplified Arabic" w:cs="Simplified Arabic"/>
          <w:b/>
          <w:bCs/>
          <w:sz w:val="22"/>
          <w:szCs w:val="22"/>
          <w:rtl/>
        </w:rPr>
        <w:t>التاكوميتر</w:t>
      </w:r>
      <w:proofErr w:type="spellEnd"/>
      <w:r w:rsidRPr="005463ED">
        <w:rPr>
          <w:rFonts w:ascii="Simplified Arabic" w:hAnsi="Simplified Arabic" w:cs="Simplified Arabic"/>
          <w:b/>
          <w:bCs/>
          <w:sz w:val="22"/>
          <w:szCs w:val="22"/>
          <w:rtl/>
        </w:rPr>
        <w:t xml:space="preserve"> والمِزْواة </w:t>
      </w:r>
      <w:proofErr w:type="spellStart"/>
      <w:r w:rsidRPr="005463ED">
        <w:rPr>
          <w:rFonts w:ascii="Simplified Arabic" w:hAnsi="Simplified Arabic" w:cs="Simplified Arabic"/>
          <w:b/>
          <w:bCs/>
          <w:sz w:val="22"/>
          <w:szCs w:val="22"/>
          <w:rtl/>
        </w:rPr>
        <w:t>والمسواه</w:t>
      </w:r>
      <w:proofErr w:type="spellEnd"/>
    </w:p>
    <w:p w:rsidR="00AA015A" w:rsidRPr="005463ED" w:rsidRDefault="00AA015A" w:rsidP="00CF25E0">
      <w:pPr>
        <w:bidi/>
        <w:ind w:left="-2"/>
        <w:jc w:val="both"/>
        <w:rPr>
          <w:rFonts w:ascii="Simplified Arabic" w:hAnsi="Simplified Arabic" w:cs="Simplified Arabic"/>
          <w:sz w:val="22"/>
          <w:szCs w:val="22"/>
          <w:lang w:bidi="ar-AE"/>
        </w:rPr>
      </w:pPr>
      <w:r w:rsidRPr="005463ED">
        <w:rPr>
          <w:rFonts w:ascii="Simplified Arabic" w:hAnsi="Simplified Arabic" w:cs="Simplified Arabic"/>
          <w:sz w:val="22"/>
          <w:szCs w:val="22"/>
          <w:rtl/>
        </w:rPr>
        <w:t xml:space="preserve">تشتمل مجموعة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على بعضٍ من أكثر الأجهزة استعمالاً خلال تلك الفترة، وهي: المِسْواة (مقياس المستوى)</w:t>
      </w:r>
      <w:r w:rsidRPr="005463ED">
        <w:rPr>
          <w:rFonts w:ascii="Simplified Arabic" w:hAnsi="Simplified Arabic" w:cs="Simplified Arabic"/>
          <w:sz w:val="22"/>
          <w:szCs w:val="22"/>
          <w:rtl/>
          <w:lang w:bidi="ar-AE"/>
        </w:rPr>
        <w:t>، و</w:t>
      </w:r>
      <w:r w:rsidRPr="005463ED">
        <w:rPr>
          <w:rFonts w:ascii="Simplified Arabic" w:hAnsi="Simplified Arabic" w:cs="Simplified Arabic"/>
          <w:sz w:val="22"/>
          <w:szCs w:val="22"/>
          <w:rtl/>
        </w:rPr>
        <w:t xml:space="preserve">المِزْواة (مقياس الزوايا)، </w:t>
      </w:r>
      <w:r w:rsidRPr="005463ED">
        <w:rPr>
          <w:rFonts w:ascii="Simplified Arabic" w:hAnsi="Simplified Arabic" w:cs="Simplified Arabic"/>
          <w:sz w:val="22"/>
          <w:szCs w:val="22"/>
          <w:rtl/>
          <w:lang w:bidi="ar-AE"/>
        </w:rPr>
        <w:t>و</w:t>
      </w:r>
      <w:proofErr w:type="spellStart"/>
      <w:r w:rsidRPr="005463ED">
        <w:rPr>
          <w:rFonts w:ascii="Simplified Arabic" w:hAnsi="Simplified Arabic" w:cs="Simplified Arabic"/>
          <w:sz w:val="22"/>
          <w:szCs w:val="22"/>
          <w:rtl/>
        </w:rPr>
        <w:t>التاكوميتر</w:t>
      </w:r>
      <w:proofErr w:type="spellEnd"/>
      <w:r w:rsidRPr="005463ED">
        <w:rPr>
          <w:rFonts w:ascii="Simplified Arabic" w:hAnsi="Simplified Arabic" w:cs="Simplified Arabic"/>
          <w:sz w:val="22"/>
          <w:szCs w:val="22"/>
          <w:rtl/>
        </w:rPr>
        <w:t xml:space="preserve"> (مقياس الأبعاد).</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lang w:bidi="ar-AE"/>
        </w:rPr>
        <w:t xml:space="preserve">وكان </w:t>
      </w:r>
      <w:r w:rsidRPr="005463ED">
        <w:rPr>
          <w:rFonts w:ascii="Simplified Arabic" w:hAnsi="Simplified Arabic" w:cs="Simplified Arabic"/>
          <w:sz w:val="22"/>
          <w:szCs w:val="22"/>
          <w:rtl/>
        </w:rPr>
        <w:t xml:space="preserve">ميزان التسوية ذو المشعبين (على شكل حرف </w:t>
      </w:r>
      <w:r w:rsidRPr="005463ED">
        <w:rPr>
          <w:rFonts w:ascii="Simplified Arabic" w:hAnsi="Simplified Arabic" w:cs="Simplified Arabic"/>
          <w:sz w:val="22"/>
          <w:szCs w:val="22"/>
        </w:rPr>
        <w:t>Y</w:t>
      </w:r>
      <w:r w:rsidRPr="005463ED">
        <w:rPr>
          <w:rFonts w:ascii="Simplified Arabic" w:hAnsi="Simplified Arabic" w:cs="Simplified Arabic"/>
          <w:sz w:val="22"/>
          <w:szCs w:val="22"/>
          <w:rtl/>
        </w:rPr>
        <w:t xml:space="preserve">) يستخدم لتحديد الارتفاع، وكان يتألّف من ميزان مستوى مثبّت، بالتوازي مع مجهر قابل للإزالة، على دعامات تتخذ شكل الحرف </w:t>
      </w:r>
      <w:r w:rsidRPr="005463ED">
        <w:rPr>
          <w:rFonts w:ascii="Simplified Arabic" w:hAnsi="Simplified Arabic" w:cs="Simplified Arabic"/>
          <w:sz w:val="22"/>
          <w:szCs w:val="22"/>
        </w:rPr>
        <w:t>Y</w:t>
      </w:r>
      <w:r w:rsidRPr="005463ED">
        <w:rPr>
          <w:rFonts w:ascii="Simplified Arabic" w:hAnsi="Simplified Arabic" w:cs="Simplified Arabic"/>
          <w:sz w:val="22"/>
          <w:szCs w:val="22"/>
          <w:rtl/>
        </w:rPr>
        <w:t xml:space="preserve">. وكانت أجهزة المِزْواة تستخدم لقياس الزوايا الأفقية والرأسية بدقة عالية، وكانت تشتمل على مجهر مرفق بدائرة رأسية مدرّجة، وصفيحتين دائريتين أفقياً، وميزاني مستوى. </w:t>
      </w:r>
      <w:proofErr w:type="spellStart"/>
      <w:r w:rsidRPr="005463ED">
        <w:rPr>
          <w:rFonts w:ascii="Simplified Arabic" w:hAnsi="Simplified Arabic" w:cs="Simplified Arabic"/>
          <w:sz w:val="22"/>
          <w:szCs w:val="22"/>
          <w:rtl/>
        </w:rPr>
        <w:t>والتاكوميتر</w:t>
      </w:r>
      <w:proofErr w:type="spellEnd"/>
      <w:r w:rsidRPr="005463ED">
        <w:rPr>
          <w:rFonts w:ascii="Simplified Arabic" w:hAnsi="Simplified Arabic" w:cs="Simplified Arabic"/>
          <w:sz w:val="22"/>
          <w:szCs w:val="22"/>
          <w:rtl/>
        </w:rPr>
        <w:t xml:space="preserve"> هو نوع من أجهزة المِزْواة ولكنه يوفر إمكانية قياس المسافات.</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ولا تزال هذه الأجهزة مستخدمة حتى يومنا هذا بهيئة عصرية، إذ تشتمل على حساسات ليزر </w:t>
      </w:r>
      <w:proofErr w:type="gramStart"/>
      <w:r w:rsidRPr="005463ED">
        <w:rPr>
          <w:rFonts w:ascii="Simplified Arabic" w:hAnsi="Simplified Arabic" w:cs="Simplified Arabic"/>
          <w:sz w:val="22"/>
          <w:szCs w:val="22"/>
          <w:rtl/>
        </w:rPr>
        <w:t>وأدوات</w:t>
      </w:r>
      <w:proofErr w:type="gramEnd"/>
      <w:r w:rsidRPr="005463ED">
        <w:rPr>
          <w:rFonts w:ascii="Simplified Arabic" w:hAnsi="Simplified Arabic" w:cs="Simplified Arabic"/>
          <w:sz w:val="22"/>
          <w:szCs w:val="22"/>
          <w:rtl/>
        </w:rPr>
        <w:t xml:space="preserve"> إلكترونية.</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bCs/>
          <w:sz w:val="22"/>
          <w:szCs w:val="22"/>
        </w:rPr>
      </w:pPr>
      <w:proofErr w:type="gramStart"/>
      <w:r w:rsidRPr="005463ED">
        <w:rPr>
          <w:rFonts w:ascii="Simplified Arabic" w:hAnsi="Simplified Arabic" w:cs="Simplified Arabic"/>
          <w:bCs/>
          <w:sz w:val="22"/>
          <w:szCs w:val="22"/>
          <w:rtl/>
        </w:rPr>
        <w:t>أسماء</w:t>
      </w:r>
      <w:proofErr w:type="gramEnd"/>
      <w:r w:rsidRPr="005463ED">
        <w:rPr>
          <w:rFonts w:ascii="Simplified Arabic" w:hAnsi="Simplified Arabic" w:cs="Simplified Arabic"/>
          <w:bCs/>
          <w:sz w:val="22"/>
          <w:szCs w:val="22"/>
          <w:rtl/>
        </w:rPr>
        <w:t xml:space="preserve"> شهيرة</w:t>
      </w: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t xml:space="preserve">تشتمل مجموعة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على أجهزة من صنع أسماء شهيرة خلال القرن التاسع عشر، مثل شركة </w:t>
      </w:r>
      <w:proofErr w:type="spellStart"/>
      <w:r w:rsidRPr="005463ED">
        <w:rPr>
          <w:rFonts w:ascii="Simplified Arabic" w:hAnsi="Simplified Arabic" w:cs="Simplified Arabic"/>
          <w:sz w:val="22"/>
          <w:szCs w:val="22"/>
        </w:rPr>
        <w:t>Troughton</w:t>
      </w:r>
      <w:proofErr w:type="spellEnd"/>
      <w:r w:rsidRPr="005463ED">
        <w:rPr>
          <w:rFonts w:ascii="Simplified Arabic" w:hAnsi="Simplified Arabic" w:cs="Simplified Arabic"/>
          <w:sz w:val="22"/>
          <w:szCs w:val="22"/>
        </w:rPr>
        <w:t xml:space="preserve"> &amp; Simms</w:t>
      </w:r>
      <w:r w:rsidRPr="005463ED">
        <w:rPr>
          <w:rFonts w:ascii="Simplified Arabic" w:hAnsi="Simplified Arabic" w:cs="Simplified Arabic"/>
          <w:sz w:val="22"/>
          <w:szCs w:val="22"/>
          <w:rtl/>
        </w:rPr>
        <w:t xml:space="preserve"> اللندنية التي ابتكرت أجهزة لمرصديّ غرينيتش وملبورن. </w:t>
      </w:r>
      <w:proofErr w:type="gramStart"/>
      <w:r w:rsidRPr="005463ED">
        <w:rPr>
          <w:rFonts w:ascii="Simplified Arabic" w:hAnsi="Simplified Arabic" w:cs="Simplified Arabic"/>
          <w:sz w:val="22"/>
          <w:szCs w:val="22"/>
          <w:rtl/>
        </w:rPr>
        <w:t>وتضم</w:t>
      </w:r>
      <w:proofErr w:type="gramEnd"/>
      <w:r w:rsidRPr="005463ED">
        <w:rPr>
          <w:rFonts w:ascii="Simplified Arabic" w:hAnsi="Simplified Arabic" w:cs="Simplified Arabic"/>
          <w:sz w:val="22"/>
          <w:szCs w:val="22"/>
          <w:rtl/>
        </w:rPr>
        <w:t xml:space="preserve"> المجموعة أجهزة من </w:t>
      </w:r>
      <w:r w:rsidRPr="005463ED">
        <w:rPr>
          <w:rFonts w:ascii="Simplified Arabic" w:hAnsi="Simplified Arabic" w:cs="Simplified Arabic"/>
          <w:sz w:val="22"/>
          <w:szCs w:val="22"/>
          <w:rtl/>
          <w:lang w:bidi="ar-AE"/>
        </w:rPr>
        <w:t xml:space="preserve">إنتاج </w:t>
      </w:r>
      <w:r w:rsidRPr="005463ED">
        <w:rPr>
          <w:rFonts w:ascii="Simplified Arabic" w:hAnsi="Simplified Arabic" w:cs="Simplified Arabic"/>
          <w:sz w:val="22"/>
          <w:szCs w:val="22"/>
          <w:rtl/>
        </w:rPr>
        <w:t xml:space="preserve">بريطاني شهير هو </w:t>
      </w:r>
      <w:r w:rsidRPr="005463ED">
        <w:rPr>
          <w:rFonts w:ascii="Simplified Arabic" w:hAnsi="Simplified Arabic" w:cs="Simplified Arabic"/>
          <w:sz w:val="22"/>
          <w:szCs w:val="22"/>
        </w:rPr>
        <w:t>Thomas Jones</w:t>
      </w:r>
      <w:r w:rsidRPr="005463ED">
        <w:rPr>
          <w:rFonts w:ascii="Simplified Arabic" w:hAnsi="Simplified Arabic" w:cs="Simplified Arabic"/>
          <w:sz w:val="22"/>
          <w:szCs w:val="22"/>
          <w:rtl/>
        </w:rPr>
        <w:t xml:space="preserve">، والذي استأثر بأهمية خاصة كانت كافية لأن تم انتخابه زميلاً للجمعية الملكية في لندن عام </w:t>
      </w:r>
      <w:r w:rsidRPr="005463ED">
        <w:rPr>
          <w:rFonts w:ascii="Simplified Arabic" w:hAnsi="Simplified Arabic" w:cs="Simplified Arabic"/>
          <w:sz w:val="22"/>
          <w:szCs w:val="22"/>
        </w:rPr>
        <w:t>1835</w:t>
      </w:r>
      <w:r w:rsidRPr="005463ED">
        <w:rPr>
          <w:rFonts w:ascii="Simplified Arabic" w:hAnsi="Simplified Arabic" w:cs="Simplified Arabic"/>
          <w:sz w:val="22"/>
          <w:szCs w:val="22"/>
          <w:rtl/>
        </w:rPr>
        <w:t>.</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sz w:val="22"/>
          <w:szCs w:val="22"/>
        </w:rPr>
      </w:pPr>
      <w:r w:rsidRPr="005463ED">
        <w:rPr>
          <w:rFonts w:ascii="Simplified Arabic" w:hAnsi="Simplified Arabic" w:cs="Simplified Arabic"/>
          <w:sz w:val="22"/>
          <w:szCs w:val="22"/>
          <w:rtl/>
        </w:rPr>
        <w:lastRenderedPageBreak/>
        <w:t xml:space="preserve">وإلى جانب المصنّعين الأوروبيين، تستعرض المجموعة أيضاً أجهزة من إنتاج شركات أمريكية مثل </w:t>
      </w:r>
      <w:r w:rsidRPr="005463ED">
        <w:rPr>
          <w:rFonts w:ascii="Simplified Arabic" w:hAnsi="Simplified Arabic" w:cs="Simplified Arabic"/>
          <w:sz w:val="22"/>
          <w:szCs w:val="22"/>
        </w:rPr>
        <w:t>Young &amp; Sons</w:t>
      </w:r>
      <w:r w:rsidRPr="005463ED">
        <w:rPr>
          <w:rFonts w:ascii="Simplified Arabic" w:hAnsi="Simplified Arabic" w:cs="Simplified Arabic"/>
          <w:sz w:val="22"/>
          <w:szCs w:val="22"/>
          <w:rtl/>
        </w:rPr>
        <w:t xml:space="preserve"> من فيلادلفيا، علاوة على </w:t>
      </w:r>
      <w:proofErr w:type="spellStart"/>
      <w:r w:rsidRPr="005463ED">
        <w:rPr>
          <w:rFonts w:ascii="Simplified Arabic" w:hAnsi="Simplified Arabic" w:cs="Simplified Arabic"/>
          <w:sz w:val="22"/>
          <w:szCs w:val="22"/>
        </w:rPr>
        <w:t>Keuffel</w:t>
      </w:r>
      <w:proofErr w:type="spellEnd"/>
      <w:r w:rsidRPr="005463ED">
        <w:rPr>
          <w:rFonts w:ascii="Simplified Arabic" w:hAnsi="Simplified Arabic" w:cs="Simplified Arabic"/>
          <w:sz w:val="22"/>
          <w:szCs w:val="22"/>
        </w:rPr>
        <w:t xml:space="preserve"> &amp; </w:t>
      </w:r>
      <w:proofErr w:type="spellStart"/>
      <w:r w:rsidRPr="005463ED">
        <w:rPr>
          <w:rFonts w:ascii="Simplified Arabic" w:hAnsi="Simplified Arabic" w:cs="Simplified Arabic"/>
          <w:sz w:val="22"/>
          <w:szCs w:val="22"/>
        </w:rPr>
        <w:t>Esser</w:t>
      </w:r>
      <w:proofErr w:type="spellEnd"/>
      <w:r w:rsidRPr="005463ED">
        <w:rPr>
          <w:rFonts w:ascii="Simplified Arabic" w:hAnsi="Simplified Arabic" w:cs="Simplified Arabic"/>
          <w:sz w:val="22"/>
          <w:szCs w:val="22"/>
          <w:rtl/>
        </w:rPr>
        <w:t xml:space="preserve"> من نيويورك. </w:t>
      </w:r>
      <w:proofErr w:type="gramStart"/>
      <w:r w:rsidRPr="005463ED">
        <w:rPr>
          <w:rFonts w:ascii="Simplified Arabic" w:hAnsi="Simplified Arabic" w:cs="Simplified Arabic"/>
          <w:sz w:val="22"/>
          <w:szCs w:val="22"/>
          <w:rtl/>
        </w:rPr>
        <w:t>وكل</w:t>
      </w:r>
      <w:proofErr w:type="gramEnd"/>
      <w:r w:rsidRPr="005463ED">
        <w:rPr>
          <w:rFonts w:ascii="Simplified Arabic" w:hAnsi="Simplified Arabic" w:cs="Simplified Arabic"/>
          <w:sz w:val="22"/>
          <w:szCs w:val="22"/>
          <w:rtl/>
        </w:rPr>
        <w:t xml:space="preserve"> شركة من الشركات الأوروبية والأمريكية التي تشملها المجموعة قدمت أجهزة إلى إدارة مسح الساحل الأمريكي الموقّرة، والتي تم إنشاؤها عام 1807 لمسح خط الساحل الأمريكي.</w:t>
      </w:r>
    </w:p>
    <w:p w:rsidR="00AA015A" w:rsidRPr="005463ED" w:rsidRDefault="00AA015A" w:rsidP="00CF25E0">
      <w:pPr>
        <w:bidi/>
        <w:ind w:left="-2"/>
        <w:jc w:val="both"/>
        <w:rPr>
          <w:rFonts w:ascii="Simplified Arabic" w:hAnsi="Simplified Arabic" w:cs="Simplified Arabic"/>
          <w:sz w:val="22"/>
          <w:szCs w:val="22"/>
        </w:rPr>
      </w:pPr>
    </w:p>
    <w:p w:rsidR="00AA015A" w:rsidRPr="005463ED" w:rsidRDefault="00AA015A" w:rsidP="00CF25E0">
      <w:pPr>
        <w:bidi/>
        <w:ind w:left="-2"/>
        <w:jc w:val="both"/>
        <w:rPr>
          <w:rFonts w:ascii="Simplified Arabic" w:hAnsi="Simplified Arabic" w:cs="Simplified Arabic"/>
          <w:b/>
          <w:sz w:val="22"/>
          <w:szCs w:val="22"/>
        </w:rPr>
      </w:pPr>
      <w:r w:rsidRPr="005463ED">
        <w:rPr>
          <w:rFonts w:ascii="Simplified Arabic" w:hAnsi="Simplified Arabic" w:cs="Simplified Arabic"/>
          <w:b/>
          <w:bCs/>
          <w:sz w:val="22"/>
          <w:szCs w:val="22"/>
          <w:rtl/>
        </w:rPr>
        <w:t>نبذة عن</w:t>
      </w:r>
      <w:r w:rsidRPr="005463ED">
        <w:rPr>
          <w:rFonts w:ascii="Simplified Arabic" w:hAnsi="Simplified Arabic" w:cs="Simplified Arabic"/>
          <w:sz w:val="22"/>
          <w:szCs w:val="22"/>
          <w:rtl/>
        </w:rPr>
        <w:t xml:space="preserve"> </w:t>
      </w:r>
      <w:r w:rsidRPr="005463ED">
        <w:rPr>
          <w:rFonts w:ascii="Simplified Arabic" w:hAnsi="Simplified Arabic" w:cs="Simplified Arabic"/>
          <w:b/>
          <w:sz w:val="22"/>
          <w:szCs w:val="22"/>
        </w:rPr>
        <w:t>Bruno Gritti</w:t>
      </w:r>
    </w:p>
    <w:p w:rsidR="00AA015A" w:rsidRPr="005463ED" w:rsidRDefault="00AA015A" w:rsidP="00CF25E0">
      <w:pPr>
        <w:bidi/>
        <w:ind w:left="-2"/>
        <w:jc w:val="both"/>
        <w:rPr>
          <w:rFonts w:ascii="Simplified Arabic" w:hAnsi="Simplified Arabic" w:cs="Simplified Arabic"/>
          <w:sz w:val="22"/>
          <w:szCs w:val="22"/>
        </w:rPr>
      </w:pPr>
      <w:proofErr w:type="gramStart"/>
      <w:r w:rsidRPr="005463ED">
        <w:rPr>
          <w:rFonts w:ascii="Simplified Arabic" w:hAnsi="Simplified Arabic" w:cs="Simplified Arabic"/>
          <w:sz w:val="22"/>
          <w:szCs w:val="22"/>
        </w:rPr>
        <w:t>Bruno Gritti</w:t>
      </w:r>
      <w:r w:rsidRPr="005463ED">
        <w:rPr>
          <w:rFonts w:ascii="Simplified Arabic" w:hAnsi="Simplified Arabic" w:cs="Simplified Arabic"/>
          <w:sz w:val="22"/>
          <w:szCs w:val="22"/>
          <w:rtl/>
        </w:rPr>
        <w:t xml:space="preserve"> هو أحد أبناء مدينة </w:t>
      </w:r>
      <w:proofErr w:type="spellStart"/>
      <w:r w:rsidRPr="005463ED">
        <w:rPr>
          <w:rFonts w:ascii="Simplified Arabic" w:hAnsi="Simplified Arabic" w:cs="Simplified Arabic"/>
          <w:sz w:val="22"/>
          <w:szCs w:val="22"/>
          <w:rtl/>
        </w:rPr>
        <w:t>بيرغامو</w:t>
      </w:r>
      <w:proofErr w:type="spellEnd"/>
      <w:r w:rsidRPr="005463ED">
        <w:rPr>
          <w:rFonts w:ascii="Simplified Arabic" w:hAnsi="Simplified Arabic" w:cs="Simplified Arabic"/>
          <w:sz w:val="22"/>
          <w:szCs w:val="22"/>
          <w:rtl/>
        </w:rPr>
        <w:t xml:space="preserve"> الإيطالية، والتي لا يزال يقيم فيها، ويبلغ من العمر حالياً 75 عاماً، ويعمل مهندساً معمارياً، وفي الوقت الحالي تخصص في تصميم وتشييد المراكز الصحية ومراكز الخدمة الاجتماعية.</w:t>
      </w:r>
      <w:proofErr w:type="gramEnd"/>
      <w:r w:rsidRPr="005463ED">
        <w:rPr>
          <w:rFonts w:ascii="Simplified Arabic" w:hAnsi="Simplified Arabic" w:cs="Simplified Arabic"/>
          <w:sz w:val="22"/>
          <w:szCs w:val="22"/>
          <w:rtl/>
        </w:rPr>
        <w:t xml:space="preserve"> </w:t>
      </w:r>
      <w:proofErr w:type="gramStart"/>
      <w:r w:rsidRPr="005463ED">
        <w:rPr>
          <w:rFonts w:ascii="Simplified Arabic" w:hAnsi="Simplified Arabic" w:cs="Simplified Arabic"/>
          <w:sz w:val="22"/>
          <w:szCs w:val="22"/>
          <w:rtl/>
        </w:rPr>
        <w:t>وإلى</w:t>
      </w:r>
      <w:proofErr w:type="gramEnd"/>
      <w:r w:rsidRPr="005463ED">
        <w:rPr>
          <w:rFonts w:ascii="Simplified Arabic" w:hAnsi="Simplified Arabic" w:cs="Simplified Arabic"/>
          <w:sz w:val="22"/>
          <w:szCs w:val="22"/>
          <w:rtl/>
        </w:rPr>
        <w:t xml:space="preserve"> جانب شغفه بأجهزة المسح، فإن السيد </w:t>
      </w:r>
      <w:r w:rsidRPr="005463ED">
        <w:rPr>
          <w:rFonts w:ascii="Simplified Arabic" w:hAnsi="Simplified Arabic" w:cs="Simplified Arabic"/>
          <w:sz w:val="22"/>
          <w:szCs w:val="22"/>
        </w:rPr>
        <w:t>Gritti</w:t>
      </w:r>
      <w:r w:rsidRPr="005463ED">
        <w:rPr>
          <w:rFonts w:ascii="Simplified Arabic" w:hAnsi="Simplified Arabic" w:cs="Simplified Arabic"/>
          <w:sz w:val="22"/>
          <w:szCs w:val="22"/>
          <w:rtl/>
        </w:rPr>
        <w:t xml:space="preserve"> أيضاً من هواة جمع الساعات الشغوفين.</w:t>
      </w:r>
    </w:p>
    <w:p w:rsidR="005D3AB3" w:rsidRPr="005463ED" w:rsidRDefault="005D3AB3" w:rsidP="00CF25E0">
      <w:pPr>
        <w:bidi/>
        <w:ind w:left="-2"/>
        <w:jc w:val="both"/>
        <w:rPr>
          <w:rFonts w:ascii="Simplified Arabic" w:hAnsi="Simplified Arabic" w:cs="Simplified Arabic"/>
          <w:sz w:val="22"/>
          <w:szCs w:val="22"/>
          <w:rtl/>
          <w:lang w:bidi="ar-AE"/>
        </w:rPr>
      </w:pPr>
    </w:p>
    <w:sectPr w:rsidR="005D3AB3" w:rsidRPr="005463ED" w:rsidSect="004971E7">
      <w:headerReference w:type="even" r:id="rId7"/>
      <w:headerReference w:type="default" r:id="rId8"/>
      <w:footerReference w:type="even" r:id="rId9"/>
      <w:footerReference w:type="default" r:id="rId10"/>
      <w:headerReference w:type="first" r:id="rId11"/>
      <w:footerReference w:type="first" r:id="rId12"/>
      <w:pgSz w:w="11900" w:h="16840"/>
      <w:pgMar w:top="1383" w:right="1128" w:bottom="851" w:left="1276"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83" w:rsidRDefault="005731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B3" w:rsidRDefault="005D3AB3" w:rsidP="005D3AB3">
    <w:pPr>
      <w:pStyle w:val="WW-Default"/>
      <w:spacing w:after="283"/>
      <w:rPr>
        <w:rFonts w:ascii="Arial" w:hAnsi="Arial" w:cs="Arial"/>
        <w:sz w:val="18"/>
        <w:szCs w:val="18"/>
        <w:lang w:val="en-GB"/>
      </w:rPr>
    </w:pPr>
  </w:p>
  <w:p w:rsidR="00364524" w:rsidRPr="005D3AB3" w:rsidRDefault="005D3AB3" w:rsidP="005D3AB3">
    <w:pPr>
      <w:pStyle w:val="WW-Default"/>
      <w:bidi/>
      <w:spacing w:after="283"/>
      <w:rPr>
        <w:rFonts w:ascii="Arial" w:hAnsi="Arial" w:cs="Arial"/>
        <w:color w:val="FF0000"/>
        <w:sz w:val="18"/>
        <w:szCs w:val="18"/>
        <w:lang w:val="en-GB"/>
      </w:rPr>
    </w:pPr>
    <w:r>
      <w:rPr>
        <w:rFonts w:ascii="Arial" w:hAnsi="Arial" w:cs="Arial" w:hint="cs"/>
        <w:sz w:val="18"/>
        <w:szCs w:val="18"/>
        <w:rtl/>
        <w:lang w:val="en-GB"/>
      </w:rPr>
      <w:t>لمزيد من المعلومات، يرجى الاتصال بـ:</w:t>
    </w:r>
    <w:r w:rsidRPr="001B1E19">
      <w:rPr>
        <w:lang w:val="en-GB"/>
      </w:rPr>
      <w:br/>
    </w:r>
    <w:r>
      <w:rPr>
        <w:rFonts w:ascii="Arial" w:hAnsi="Arial" w:cs="Arial"/>
        <w:sz w:val="18"/>
        <w:szCs w:val="18"/>
        <w:lang w:val="en-GB"/>
      </w:rPr>
      <w:t>Juliette Duru</w:t>
    </w:r>
    <w:r w:rsidRPr="001B1E19">
      <w:rPr>
        <w:rFonts w:ascii="Arial" w:hAnsi="Arial" w:cs="Arial"/>
        <w:sz w:val="18"/>
        <w:szCs w:val="18"/>
        <w:lang w:val="en-GB"/>
      </w:rPr>
      <w:t>, MB&amp;F SA, Rue Verdaine 11, CH-1204</w:t>
    </w:r>
    <w:r>
      <w:rPr>
        <w:rFonts w:ascii="Arial" w:hAnsi="Arial" w:cs="Arial" w:hint="cs"/>
        <w:sz w:val="18"/>
        <w:szCs w:val="18"/>
        <w:rtl/>
        <w:lang w:val="en-GB"/>
      </w:rPr>
      <w:t xml:space="preserve"> - </w:t>
    </w:r>
    <w:proofErr w:type="spellStart"/>
    <w:r>
      <w:rPr>
        <w:rFonts w:ascii="Arial" w:hAnsi="Arial" w:cs="Arial" w:hint="cs"/>
        <w:sz w:val="18"/>
        <w:szCs w:val="18"/>
        <w:rtl/>
        <w:lang w:val="en-GB"/>
      </w:rPr>
      <w:t>جني</w:t>
    </w:r>
    <w:r>
      <w:rPr>
        <w:rFonts w:ascii="Arial" w:hAnsi="Arial" w:cs="Arial"/>
        <w:sz w:val="18"/>
        <w:szCs w:val="18"/>
        <w:rtl/>
        <w:lang w:val="en-GB"/>
      </w:rPr>
      <w:t>ڤ</w:t>
    </w:r>
    <w:proofErr w:type="spellEnd"/>
    <w:r>
      <w:rPr>
        <w:rFonts w:ascii="Arial" w:hAnsi="Arial" w:cs="Arial" w:hint="cs"/>
        <w:sz w:val="18"/>
        <w:szCs w:val="18"/>
        <w:rtl/>
        <w:lang w:val="en-GB"/>
      </w:rPr>
      <w:t xml:space="preserve">، </w:t>
    </w:r>
    <w:proofErr w:type="gramStart"/>
    <w:r>
      <w:rPr>
        <w:rFonts w:ascii="Arial" w:hAnsi="Arial" w:cs="Arial" w:hint="cs"/>
        <w:sz w:val="18"/>
        <w:szCs w:val="18"/>
        <w:rtl/>
        <w:lang w:val="en-GB"/>
      </w:rPr>
      <w:t>سويسرا</w:t>
    </w:r>
    <w:r w:rsidRPr="001B1E19">
      <w:rPr>
        <w:rFonts w:ascii="Arial" w:hAnsi="Arial" w:cs="Arial"/>
        <w:sz w:val="18"/>
        <w:szCs w:val="18"/>
        <w:lang w:val="en-GB"/>
      </w:rPr>
      <w:t xml:space="preserve"> </w:t>
    </w:r>
    <w:r w:rsidRPr="001B1E19">
      <w:rPr>
        <w:lang w:val="en-GB"/>
      </w:rPr>
      <w:br/>
    </w:r>
    <w:r>
      <w:rPr>
        <w:rFonts w:ascii="Arial" w:hAnsi="Arial" w:cs="Arial" w:hint="cs"/>
        <w:sz w:val="18"/>
        <w:szCs w:val="18"/>
        <w:rtl/>
        <w:lang w:val="en-GB"/>
      </w:rPr>
      <w:t>بريد</w:t>
    </w:r>
    <w:proofErr w:type="gramEnd"/>
    <w:r>
      <w:rPr>
        <w:rFonts w:ascii="Arial" w:hAnsi="Arial" w:cs="Arial" w:hint="cs"/>
        <w:sz w:val="18"/>
        <w:szCs w:val="18"/>
        <w:rtl/>
        <w:lang w:val="en-GB"/>
      </w:rPr>
      <w:t xml:space="preserve"> إلكتروني: </w:t>
    </w:r>
    <w:hyperlink r:id="rId1" w:history="1">
      <w:r w:rsidRPr="000F0EE3">
        <w:rPr>
          <w:rStyle w:val="Lienhypertexte"/>
          <w:rFonts w:ascii="Arial" w:hAnsi="Arial" w:cs="Arial"/>
          <w:sz w:val="18"/>
          <w:szCs w:val="18"/>
          <w:lang w:val="en-GB"/>
        </w:rPr>
        <w:t>jd@mbandf.com</w:t>
      </w:r>
    </w:hyperlink>
    <w:r>
      <w:rPr>
        <w:rFonts w:ascii="Arial" w:hAnsi="Arial" w:cs="Arial" w:hint="cs"/>
        <w:sz w:val="18"/>
        <w:szCs w:val="18"/>
        <w:rtl/>
        <w:lang w:val="en-GB"/>
      </w:rPr>
      <w:t xml:space="preserve">   هاتف: </w:t>
    </w:r>
    <w:r>
      <w:rPr>
        <w:rFonts w:ascii="Arial" w:hAnsi="Arial" w:cs="Arial"/>
        <w:sz w:val="18"/>
        <w:szCs w:val="18"/>
        <w:lang w:val="en-GB"/>
      </w:rPr>
      <w:t>+41 22 508 10 36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83" w:rsidRDefault="005731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83" w:rsidRDefault="005731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83" w:rsidRPr="00573183" w:rsidRDefault="00364524" w:rsidP="00573183">
    <w:pPr>
      <w:shd w:val="clear" w:color="auto" w:fill="FFFFFF"/>
      <w:bidi/>
      <w:spacing w:line="276" w:lineRule="auto"/>
      <w:ind w:left="-2"/>
      <w:rPr>
        <w:rFonts w:asciiTheme="majorHAnsi" w:hAnsiTheme="majorHAnsi" w:cstheme="majorHAnsi"/>
        <w:b/>
        <w:sz w:val="28"/>
        <w:szCs w:val="28"/>
      </w:rPr>
    </w:pPr>
    <w:r>
      <w:rPr>
        <w:noProof/>
        <w:lang w:val="fr-CH" w:eastAsia="fr-CH"/>
      </w:rPr>
      <w:drawing>
        <wp:anchor distT="0" distB="0" distL="114300" distR="114300" simplePos="0" relativeHeight="251658240" behindDoc="0" locked="0" layoutInCell="1" allowOverlap="1" wp14:anchorId="4AF7BA9A" wp14:editId="1CBE8B7A">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tab/>
    </w:r>
    <w:r w:rsidR="00573183" w:rsidRPr="00573183">
      <w:rPr>
        <w:rFonts w:ascii="Arial" w:hAnsi="Arial" w:cs="Arial" w:hint="cs"/>
        <w:b/>
        <w:sz w:val="28"/>
        <w:szCs w:val="28"/>
        <w:rtl/>
      </w:rPr>
      <w:t>مجموعة</w:t>
    </w:r>
    <w:r w:rsidR="00573183" w:rsidRPr="00573183">
      <w:rPr>
        <w:rFonts w:asciiTheme="majorHAnsi" w:hAnsiTheme="majorHAnsi" w:cstheme="majorHAnsi"/>
        <w:b/>
        <w:sz w:val="28"/>
        <w:szCs w:val="28"/>
        <w:rtl/>
      </w:rPr>
      <w:t xml:space="preserve"> </w:t>
    </w:r>
    <w:r w:rsidR="00573183" w:rsidRPr="00573183">
      <w:rPr>
        <w:rFonts w:asciiTheme="majorHAnsi" w:hAnsiTheme="majorHAnsi" w:cstheme="majorHAnsi"/>
        <w:b/>
        <w:sz w:val="28"/>
        <w:szCs w:val="28"/>
      </w:rPr>
      <w:t>Bruno Gritti</w:t>
    </w:r>
  </w:p>
  <w:p w:rsidR="00573183" w:rsidRPr="00573183" w:rsidRDefault="00573183" w:rsidP="00573183">
    <w:pPr>
      <w:shd w:val="clear" w:color="auto" w:fill="FFFFFF"/>
      <w:bidi/>
      <w:ind w:left="-2"/>
      <w:rPr>
        <w:rFonts w:asciiTheme="majorHAnsi" w:hAnsiTheme="majorHAnsi" w:cstheme="majorHAnsi"/>
        <w:b/>
        <w:sz w:val="28"/>
        <w:szCs w:val="28"/>
      </w:rPr>
    </w:pPr>
    <w:proofErr w:type="spellStart"/>
    <w:r w:rsidRPr="00573183">
      <w:rPr>
        <w:rFonts w:ascii="Arial" w:hAnsi="Arial" w:cs="Arial" w:hint="cs"/>
        <w:b/>
        <w:sz w:val="28"/>
        <w:szCs w:val="28"/>
        <w:rtl/>
      </w:rPr>
      <w:t>التاكوميتر</w:t>
    </w:r>
    <w:proofErr w:type="spellEnd"/>
    <w:r w:rsidRPr="00573183">
      <w:rPr>
        <w:rFonts w:ascii="Arial" w:hAnsi="Arial" w:cs="Arial" w:hint="cs"/>
        <w:b/>
        <w:sz w:val="28"/>
        <w:szCs w:val="28"/>
        <w:rtl/>
      </w:rPr>
      <w:t>،</w:t>
    </w:r>
    <w:r w:rsidRPr="00573183">
      <w:rPr>
        <w:rFonts w:asciiTheme="majorHAnsi" w:hAnsiTheme="majorHAnsi" w:cstheme="majorHAnsi"/>
        <w:b/>
        <w:sz w:val="28"/>
        <w:szCs w:val="28"/>
        <w:rtl/>
      </w:rPr>
      <w:t xml:space="preserve"> </w:t>
    </w:r>
    <w:r w:rsidRPr="00573183">
      <w:rPr>
        <w:rFonts w:ascii="Arial" w:hAnsi="Arial" w:cs="Arial" w:hint="cs"/>
        <w:b/>
        <w:sz w:val="28"/>
        <w:szCs w:val="28"/>
        <w:rtl/>
      </w:rPr>
      <w:t>والمِزْواة،</w:t>
    </w:r>
    <w:r w:rsidRPr="00573183">
      <w:rPr>
        <w:rFonts w:asciiTheme="majorHAnsi" w:hAnsiTheme="majorHAnsi" w:cstheme="majorHAnsi"/>
        <w:b/>
        <w:sz w:val="28"/>
        <w:szCs w:val="28"/>
        <w:rtl/>
      </w:rPr>
      <w:t xml:space="preserve"> </w:t>
    </w:r>
    <w:r w:rsidRPr="00573183">
      <w:rPr>
        <w:rFonts w:ascii="Arial" w:hAnsi="Arial" w:cs="Arial" w:hint="cs"/>
        <w:b/>
        <w:sz w:val="28"/>
        <w:szCs w:val="28"/>
        <w:rtl/>
      </w:rPr>
      <w:t>وغيرها</w:t>
    </w:r>
    <w:r w:rsidRPr="00573183">
      <w:rPr>
        <w:rFonts w:asciiTheme="majorHAnsi" w:hAnsiTheme="majorHAnsi" w:cstheme="majorHAnsi"/>
        <w:b/>
        <w:sz w:val="28"/>
        <w:szCs w:val="28"/>
        <w:rtl/>
      </w:rPr>
      <w:t xml:space="preserve"> </w:t>
    </w:r>
    <w:r w:rsidRPr="00573183">
      <w:rPr>
        <w:rFonts w:ascii="Arial" w:hAnsi="Arial" w:cs="Arial" w:hint="cs"/>
        <w:b/>
        <w:sz w:val="28"/>
        <w:szCs w:val="28"/>
        <w:rtl/>
      </w:rPr>
      <w:t>من</w:t>
    </w:r>
    <w:r w:rsidRPr="00573183">
      <w:rPr>
        <w:rFonts w:asciiTheme="majorHAnsi" w:hAnsiTheme="majorHAnsi" w:cstheme="majorHAnsi"/>
        <w:b/>
        <w:sz w:val="28"/>
        <w:szCs w:val="28"/>
        <w:rtl/>
      </w:rPr>
      <w:t xml:space="preserve"> </w:t>
    </w:r>
    <w:r w:rsidRPr="00573183">
      <w:rPr>
        <w:rFonts w:ascii="Arial" w:hAnsi="Arial" w:cs="Arial" w:hint="cs"/>
        <w:b/>
        <w:sz w:val="28"/>
        <w:szCs w:val="28"/>
        <w:rtl/>
      </w:rPr>
      <w:t>أجهزة</w:t>
    </w:r>
    <w:r w:rsidRPr="00573183">
      <w:rPr>
        <w:rFonts w:asciiTheme="majorHAnsi" w:hAnsiTheme="majorHAnsi" w:cstheme="majorHAnsi"/>
        <w:b/>
        <w:sz w:val="28"/>
        <w:szCs w:val="28"/>
        <w:rtl/>
      </w:rPr>
      <w:t xml:space="preserve"> </w:t>
    </w:r>
    <w:r w:rsidRPr="00573183">
      <w:rPr>
        <w:rFonts w:ascii="Arial" w:hAnsi="Arial" w:cs="Arial" w:hint="cs"/>
        <w:b/>
        <w:sz w:val="28"/>
        <w:szCs w:val="28"/>
        <w:rtl/>
      </w:rPr>
      <w:t>المَسْح</w:t>
    </w:r>
  </w:p>
  <w:p w:rsidR="001727F3" w:rsidRDefault="001727F3" w:rsidP="00573183">
    <w:pPr>
      <w:pStyle w:val="En-tte"/>
      <w:spacing w:line="276" w:lineRule="auto"/>
      <w:jc w:val="right"/>
      <w:rPr>
        <w:rFonts w:ascii="Arial" w:hAnsi="Arial" w:cs="Arial"/>
        <w:b/>
        <w:bCs/>
        <w:sz w:val="28"/>
        <w:szCs w:val="28"/>
      </w:rPr>
    </w:pPr>
  </w:p>
  <w:p w:rsidR="005463ED" w:rsidRPr="00573183" w:rsidRDefault="005463ED" w:rsidP="001727F3">
    <w:pPr>
      <w:pStyle w:val="En-tte"/>
      <w:spacing w:line="276" w:lineRule="auto"/>
      <w:rPr>
        <w:rFonts w:ascii="Arial" w:hAnsi="Arial" w:cs="Arial"/>
        <w:b/>
        <w:bCs/>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83" w:rsidRDefault="0057318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4A65"/>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727F3"/>
    <w:rsid w:val="00183199"/>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24BD6"/>
    <w:rsid w:val="002279A9"/>
    <w:rsid w:val="002323ED"/>
    <w:rsid w:val="00233507"/>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B26"/>
    <w:rsid w:val="00482DF1"/>
    <w:rsid w:val="00490E48"/>
    <w:rsid w:val="004971E7"/>
    <w:rsid w:val="004B5AC6"/>
    <w:rsid w:val="004B61B9"/>
    <w:rsid w:val="004C1E3B"/>
    <w:rsid w:val="004D7151"/>
    <w:rsid w:val="004E014D"/>
    <w:rsid w:val="004F0134"/>
    <w:rsid w:val="004F224F"/>
    <w:rsid w:val="004F4D02"/>
    <w:rsid w:val="00511E38"/>
    <w:rsid w:val="00521EB0"/>
    <w:rsid w:val="00522465"/>
    <w:rsid w:val="0053340D"/>
    <w:rsid w:val="00535C09"/>
    <w:rsid w:val="0053752C"/>
    <w:rsid w:val="00545FA8"/>
    <w:rsid w:val="005463ED"/>
    <w:rsid w:val="005573D8"/>
    <w:rsid w:val="0056229B"/>
    <w:rsid w:val="005660BF"/>
    <w:rsid w:val="00573183"/>
    <w:rsid w:val="00582E13"/>
    <w:rsid w:val="005A3EB6"/>
    <w:rsid w:val="005B0ED7"/>
    <w:rsid w:val="005B7BE3"/>
    <w:rsid w:val="005C564D"/>
    <w:rsid w:val="005D0CFC"/>
    <w:rsid w:val="005D3AB3"/>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5F5E"/>
    <w:rsid w:val="006D754B"/>
    <w:rsid w:val="006E1995"/>
    <w:rsid w:val="006E259A"/>
    <w:rsid w:val="007261D6"/>
    <w:rsid w:val="0072706A"/>
    <w:rsid w:val="00732CCF"/>
    <w:rsid w:val="00742E03"/>
    <w:rsid w:val="007573C4"/>
    <w:rsid w:val="007614A2"/>
    <w:rsid w:val="00771F8C"/>
    <w:rsid w:val="00796C68"/>
    <w:rsid w:val="007A1C62"/>
    <w:rsid w:val="007A4CAB"/>
    <w:rsid w:val="007A4ECC"/>
    <w:rsid w:val="007B4179"/>
    <w:rsid w:val="007C3B14"/>
    <w:rsid w:val="007E13AB"/>
    <w:rsid w:val="007E58DA"/>
    <w:rsid w:val="00813D89"/>
    <w:rsid w:val="00827684"/>
    <w:rsid w:val="008279FA"/>
    <w:rsid w:val="008309CE"/>
    <w:rsid w:val="00831AA9"/>
    <w:rsid w:val="00842E46"/>
    <w:rsid w:val="0084653D"/>
    <w:rsid w:val="00852428"/>
    <w:rsid w:val="00854914"/>
    <w:rsid w:val="00863530"/>
    <w:rsid w:val="00864B34"/>
    <w:rsid w:val="00866035"/>
    <w:rsid w:val="008671FF"/>
    <w:rsid w:val="00870BB9"/>
    <w:rsid w:val="00877043"/>
    <w:rsid w:val="00890490"/>
    <w:rsid w:val="00892431"/>
    <w:rsid w:val="00894571"/>
    <w:rsid w:val="00895753"/>
    <w:rsid w:val="008A4629"/>
    <w:rsid w:val="008B434C"/>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3128"/>
    <w:rsid w:val="00AA015A"/>
    <w:rsid w:val="00AA206C"/>
    <w:rsid w:val="00AA20E8"/>
    <w:rsid w:val="00AA2434"/>
    <w:rsid w:val="00AA5395"/>
    <w:rsid w:val="00AA7235"/>
    <w:rsid w:val="00AB10B1"/>
    <w:rsid w:val="00AB10F1"/>
    <w:rsid w:val="00AC1E2C"/>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354A"/>
    <w:rsid w:val="00CB3651"/>
    <w:rsid w:val="00CB533A"/>
    <w:rsid w:val="00CB70E3"/>
    <w:rsid w:val="00CC1867"/>
    <w:rsid w:val="00CD6210"/>
    <w:rsid w:val="00CE15BA"/>
    <w:rsid w:val="00CE2A5F"/>
    <w:rsid w:val="00CE34E0"/>
    <w:rsid w:val="00CF16AC"/>
    <w:rsid w:val="00CF25E0"/>
    <w:rsid w:val="00CF4985"/>
    <w:rsid w:val="00CF6579"/>
    <w:rsid w:val="00CF680C"/>
    <w:rsid w:val="00D026B8"/>
    <w:rsid w:val="00D0713F"/>
    <w:rsid w:val="00D25F24"/>
    <w:rsid w:val="00D2766A"/>
    <w:rsid w:val="00D3090E"/>
    <w:rsid w:val="00D3343D"/>
    <w:rsid w:val="00D43B21"/>
    <w:rsid w:val="00D47A12"/>
    <w:rsid w:val="00D524A1"/>
    <w:rsid w:val="00D62EEA"/>
    <w:rsid w:val="00D831BC"/>
    <w:rsid w:val="00D86182"/>
    <w:rsid w:val="00D97230"/>
    <w:rsid w:val="00DA2CE9"/>
    <w:rsid w:val="00DA4BD1"/>
    <w:rsid w:val="00DB25EB"/>
    <w:rsid w:val="00DB3722"/>
    <w:rsid w:val="00DC12CE"/>
    <w:rsid w:val="00DC489F"/>
    <w:rsid w:val="00DC6AA2"/>
    <w:rsid w:val="00DD36D2"/>
    <w:rsid w:val="00DF2B9A"/>
    <w:rsid w:val="00DF646D"/>
    <w:rsid w:val="00E109B6"/>
    <w:rsid w:val="00E13142"/>
    <w:rsid w:val="00E135B4"/>
    <w:rsid w:val="00E424C4"/>
    <w:rsid w:val="00E4629D"/>
    <w:rsid w:val="00E57205"/>
    <w:rsid w:val="00E71050"/>
    <w:rsid w:val="00E715DC"/>
    <w:rsid w:val="00E86068"/>
    <w:rsid w:val="00E87F6F"/>
    <w:rsid w:val="00EA0009"/>
    <w:rsid w:val="00EA1FAA"/>
    <w:rsid w:val="00EA58B8"/>
    <w:rsid w:val="00EB40D7"/>
    <w:rsid w:val="00EB4ACD"/>
    <w:rsid w:val="00EC153B"/>
    <w:rsid w:val="00EC7160"/>
    <w:rsid w:val="00ED3221"/>
    <w:rsid w:val="00ED6837"/>
    <w:rsid w:val="00EE7505"/>
    <w:rsid w:val="00EF2BC5"/>
    <w:rsid w:val="00F0673E"/>
    <w:rsid w:val="00F14653"/>
    <w:rsid w:val="00F161D6"/>
    <w:rsid w:val="00F179EC"/>
    <w:rsid w:val="00F279E7"/>
    <w:rsid w:val="00F37861"/>
    <w:rsid w:val="00F444FF"/>
    <w:rsid w:val="00F51AC9"/>
    <w:rsid w:val="00F62DE0"/>
    <w:rsid w:val="00F66387"/>
    <w:rsid w:val="00F70089"/>
    <w:rsid w:val="00F94163"/>
    <w:rsid w:val="00F944A7"/>
    <w:rsid w:val="00F95B43"/>
    <w:rsid w:val="00FA2B92"/>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2366">
      <w:bodyDiv w:val="1"/>
      <w:marLeft w:val="0"/>
      <w:marRight w:val="0"/>
      <w:marTop w:val="0"/>
      <w:marBottom w:val="0"/>
      <w:divBdr>
        <w:top w:val="none" w:sz="0" w:space="0" w:color="auto"/>
        <w:left w:val="none" w:sz="0" w:space="0" w:color="auto"/>
        <w:bottom w:val="none" w:sz="0" w:space="0" w:color="auto"/>
        <w:right w:val="none" w:sz="0" w:space="0" w:color="auto"/>
      </w:divBdr>
    </w:div>
    <w:div w:id="132809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854</Words>
  <Characters>4699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5542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35</cp:revision>
  <cp:lastPrinted>2014-09-25T14:00:00Z</cp:lastPrinted>
  <dcterms:created xsi:type="dcterms:W3CDTF">2014-06-17T13:33:00Z</dcterms:created>
  <dcterms:modified xsi:type="dcterms:W3CDTF">2014-09-29T13:03:00Z</dcterms:modified>
</cp:coreProperties>
</file>