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B1" w:rsidRPr="00EB28AD" w:rsidRDefault="00FA1B41" w:rsidP="008542B1">
      <w:pPr>
        <w:widowControl w:val="0"/>
        <w:autoSpaceDE w:val="0"/>
        <w:autoSpaceDN w:val="0"/>
        <w:adjustRightInd w:val="0"/>
        <w:spacing w:line="276" w:lineRule="auto"/>
        <w:jc w:val="center"/>
        <w:rPr>
          <w:rFonts w:ascii="Arial" w:hAnsi="Arial" w:cs="Arial"/>
          <w:b/>
          <w:lang w:val="fr-FR"/>
        </w:rPr>
      </w:pPr>
    </w:p>
    <w:p w:rsidR="00BF5F06" w:rsidRDefault="00B31A2E" w:rsidP="00BF5F06">
      <w:pPr>
        <w:widowControl w:val="0"/>
        <w:autoSpaceDE w:val="0"/>
        <w:autoSpaceDN w:val="0"/>
        <w:adjustRightInd w:val="0"/>
        <w:spacing w:line="276" w:lineRule="auto"/>
        <w:jc w:val="center"/>
        <w:rPr>
          <w:rFonts w:ascii="Arial" w:hAnsi="Arial" w:cs="Arial"/>
          <w:b/>
          <w:bCs/>
          <w:lang w:val="fr-FR"/>
        </w:rPr>
      </w:pPr>
      <w:r w:rsidRPr="00EB28AD">
        <w:rPr>
          <w:rFonts w:ascii="Arial" w:hAnsi="Arial" w:cs="Arial"/>
          <w:b/>
          <w:bCs/>
          <w:lang w:val="fr-FR"/>
        </w:rPr>
        <w:t>La fascinante collection « Desirin</w:t>
      </w:r>
      <w:r w:rsidR="00BF5F06">
        <w:rPr>
          <w:rFonts w:ascii="Arial" w:hAnsi="Arial" w:cs="Arial"/>
          <w:b/>
          <w:bCs/>
          <w:lang w:val="fr-FR"/>
        </w:rPr>
        <w:t>g-Machines » de Server Demirtaş,</w:t>
      </w:r>
    </w:p>
    <w:p w:rsidR="000C3309" w:rsidRPr="00EB28AD" w:rsidRDefault="00B31A2E" w:rsidP="00BF5F06">
      <w:pPr>
        <w:widowControl w:val="0"/>
        <w:autoSpaceDE w:val="0"/>
        <w:autoSpaceDN w:val="0"/>
        <w:adjustRightInd w:val="0"/>
        <w:spacing w:line="276" w:lineRule="auto"/>
        <w:jc w:val="center"/>
        <w:rPr>
          <w:rFonts w:ascii="Arial" w:hAnsi="Arial" w:cs="Arial"/>
          <w:b/>
          <w:lang w:val="fr-FR"/>
        </w:rPr>
      </w:pPr>
      <w:proofErr w:type="gramStart"/>
      <w:r w:rsidRPr="00EB28AD">
        <w:rPr>
          <w:rFonts w:ascii="Arial" w:hAnsi="Arial" w:cs="Arial"/>
          <w:b/>
          <w:bCs/>
          <w:lang w:val="fr-FR"/>
        </w:rPr>
        <w:t>actuellement</w:t>
      </w:r>
      <w:proofErr w:type="gramEnd"/>
      <w:r w:rsidRPr="00EB28AD">
        <w:rPr>
          <w:rFonts w:ascii="Arial" w:hAnsi="Arial" w:cs="Arial"/>
          <w:b/>
          <w:bCs/>
          <w:lang w:val="fr-FR"/>
        </w:rPr>
        <w:t xml:space="preserve"> exposée à la </w:t>
      </w:r>
      <w:r w:rsidR="00BF5F06">
        <w:rPr>
          <w:rFonts w:ascii="Arial" w:hAnsi="Arial" w:cs="Arial"/>
          <w:b/>
          <w:bCs/>
          <w:lang w:val="fr-FR"/>
        </w:rPr>
        <w:t xml:space="preserve">MB&amp;F </w:t>
      </w:r>
      <w:r w:rsidRPr="00EB28AD">
        <w:rPr>
          <w:rFonts w:ascii="Arial" w:hAnsi="Arial" w:cs="Arial"/>
          <w:b/>
          <w:bCs/>
          <w:lang w:val="fr-FR"/>
        </w:rPr>
        <w:t>M.A.D.Gallery de Genève</w:t>
      </w:r>
    </w:p>
    <w:p w:rsidR="000C3309" w:rsidRPr="00EB28AD" w:rsidRDefault="00FA1B41" w:rsidP="008542B1">
      <w:pPr>
        <w:widowControl w:val="0"/>
        <w:autoSpaceDE w:val="0"/>
        <w:autoSpaceDN w:val="0"/>
        <w:adjustRightInd w:val="0"/>
        <w:spacing w:line="276" w:lineRule="auto"/>
        <w:jc w:val="both"/>
        <w:rPr>
          <w:rFonts w:ascii="Arial" w:hAnsi="Arial" w:cs="Arial"/>
          <w:b/>
          <w:lang w:val="fr-FR"/>
        </w:rPr>
      </w:pPr>
    </w:p>
    <w:p w:rsidR="008542B1" w:rsidRPr="00EB28AD" w:rsidRDefault="00FA1B41" w:rsidP="008542B1">
      <w:pPr>
        <w:widowControl w:val="0"/>
        <w:autoSpaceDE w:val="0"/>
        <w:autoSpaceDN w:val="0"/>
        <w:adjustRightInd w:val="0"/>
        <w:spacing w:line="276" w:lineRule="auto"/>
        <w:jc w:val="both"/>
        <w:rPr>
          <w:rFonts w:ascii="Arial" w:hAnsi="Arial" w:cs="Arial"/>
          <w:b/>
          <w:lang w:val="fr-FR"/>
        </w:rPr>
      </w:pPr>
    </w:p>
    <w:p w:rsidR="000C3309" w:rsidRPr="00EB28AD" w:rsidRDefault="00B31A2E" w:rsidP="008542B1">
      <w:pPr>
        <w:spacing w:line="276" w:lineRule="auto"/>
        <w:jc w:val="both"/>
        <w:rPr>
          <w:rFonts w:ascii="Arial" w:hAnsi="Arial" w:cs="Arial"/>
          <w:lang w:val="fr-FR"/>
        </w:rPr>
      </w:pPr>
      <w:r w:rsidRPr="00EB28AD">
        <w:rPr>
          <w:rFonts w:ascii="Arial" w:hAnsi="Arial" w:cs="Arial"/>
          <w:lang w:val="fr-FR"/>
        </w:rPr>
        <w:t xml:space="preserve">La M.A.D.Gallery de Genève est ravie de présenter </w:t>
      </w:r>
      <w:r w:rsidRPr="00EB28AD">
        <w:rPr>
          <w:rFonts w:ascii="Arial" w:hAnsi="Arial" w:cs="Arial"/>
          <w:i/>
          <w:iCs/>
          <w:lang w:val="fr-FR"/>
        </w:rPr>
        <w:t>Desiring-Machines</w:t>
      </w:r>
      <w:r w:rsidRPr="00EB28AD">
        <w:rPr>
          <w:rFonts w:ascii="Arial" w:hAnsi="Arial" w:cs="Arial"/>
          <w:lang w:val="fr-FR"/>
        </w:rPr>
        <w:t xml:space="preserve">, une collection unique et exclusive de cinq sculptures mécaniques réalisées par Server Demirtaş. </w:t>
      </w:r>
    </w:p>
    <w:p w:rsidR="000C3309" w:rsidRPr="00EB28AD" w:rsidRDefault="00FA1B41" w:rsidP="008542B1">
      <w:pPr>
        <w:spacing w:line="276" w:lineRule="auto"/>
        <w:jc w:val="both"/>
        <w:rPr>
          <w:rFonts w:ascii="Arial" w:hAnsi="Arial" w:cs="Arial"/>
          <w:lang w:val="fr-FR"/>
        </w:rPr>
      </w:pPr>
    </w:p>
    <w:p w:rsidR="000C3309" w:rsidRPr="00EB28AD" w:rsidRDefault="00B31A2E" w:rsidP="008542B1">
      <w:pPr>
        <w:widowControl w:val="0"/>
        <w:autoSpaceDE w:val="0"/>
        <w:autoSpaceDN w:val="0"/>
        <w:adjustRightInd w:val="0"/>
        <w:spacing w:line="276" w:lineRule="auto"/>
        <w:jc w:val="both"/>
        <w:rPr>
          <w:rFonts w:ascii="Arial" w:hAnsi="Arial" w:cs="Arial"/>
          <w:lang w:val="fr-FR"/>
        </w:rPr>
      </w:pPr>
      <w:r w:rsidRPr="00EB28AD">
        <w:rPr>
          <w:rFonts w:ascii="Arial" w:hAnsi="Arial" w:cs="Arial"/>
          <w:lang w:val="fr-FR"/>
        </w:rPr>
        <w:t>Véritable maître en matière de créativité et de confection manuelle, l'artiste turc Server Demirtaş donne vie à ses machines artistiques grâce à un appareillage complexe. Les Desiring Machines</w:t>
      </w:r>
      <w:r w:rsidR="004209AA">
        <w:rPr>
          <w:rFonts w:ascii="Arial" w:hAnsi="Arial" w:cs="Arial"/>
          <w:lang w:val="fr-FR"/>
        </w:rPr>
        <w:t xml:space="preserve"> intriguent par leur mouvement fluide, presque humain</w:t>
      </w:r>
      <w:r w:rsidRPr="00EB28AD">
        <w:rPr>
          <w:rFonts w:ascii="Arial" w:hAnsi="Arial" w:cs="Arial"/>
          <w:lang w:val="fr-FR"/>
        </w:rPr>
        <w:t>, offrant un contraste saisissant avec l'apparence robotique de chaque création.</w:t>
      </w:r>
    </w:p>
    <w:p w:rsidR="000C3309" w:rsidRPr="00EB28AD" w:rsidRDefault="00FA1B41" w:rsidP="008542B1">
      <w:pPr>
        <w:widowControl w:val="0"/>
        <w:autoSpaceDE w:val="0"/>
        <w:autoSpaceDN w:val="0"/>
        <w:adjustRightInd w:val="0"/>
        <w:spacing w:line="276" w:lineRule="auto"/>
        <w:jc w:val="both"/>
        <w:rPr>
          <w:rFonts w:ascii="Arial" w:hAnsi="Arial" w:cs="Arial"/>
          <w:lang w:val="fr-FR"/>
        </w:rPr>
      </w:pPr>
    </w:p>
    <w:p w:rsidR="000C3309" w:rsidRPr="00EB28AD" w:rsidRDefault="00FA1B41" w:rsidP="008542B1">
      <w:pPr>
        <w:widowControl w:val="0"/>
        <w:autoSpaceDE w:val="0"/>
        <w:autoSpaceDN w:val="0"/>
        <w:adjustRightInd w:val="0"/>
        <w:spacing w:line="276" w:lineRule="auto"/>
        <w:jc w:val="both"/>
        <w:rPr>
          <w:rFonts w:ascii="Arial" w:hAnsi="Arial" w:cs="Arial"/>
          <w:lang w:val="fr-FR"/>
        </w:rPr>
      </w:pPr>
    </w:p>
    <w:p w:rsidR="000C3309" w:rsidRPr="00EB28AD" w:rsidRDefault="00B31A2E" w:rsidP="008542B1">
      <w:pPr>
        <w:tabs>
          <w:tab w:val="left" w:pos="3431"/>
        </w:tabs>
        <w:spacing w:line="276" w:lineRule="auto"/>
        <w:jc w:val="both"/>
        <w:rPr>
          <w:rFonts w:ascii="Arial" w:hAnsi="Arial" w:cs="Arial"/>
          <w:b/>
          <w:lang w:val="fr-FR"/>
        </w:rPr>
      </w:pPr>
      <w:r w:rsidRPr="00EB28AD">
        <w:rPr>
          <w:rFonts w:ascii="Arial" w:hAnsi="Arial" w:cs="Arial"/>
          <w:b/>
          <w:bCs/>
          <w:lang w:val="fr-FR"/>
        </w:rPr>
        <w:t xml:space="preserve">Desiring-Machines </w:t>
      </w:r>
    </w:p>
    <w:p w:rsidR="000C3309" w:rsidRPr="00EB28AD" w:rsidRDefault="00B31A2E" w:rsidP="008542B1">
      <w:pPr>
        <w:widowControl w:val="0"/>
        <w:autoSpaceDE w:val="0"/>
        <w:autoSpaceDN w:val="0"/>
        <w:adjustRightInd w:val="0"/>
        <w:spacing w:line="276" w:lineRule="auto"/>
        <w:jc w:val="both"/>
        <w:rPr>
          <w:rFonts w:ascii="Arial" w:hAnsi="Arial" w:cs="Arial"/>
          <w:lang w:val="fr-FR"/>
        </w:rPr>
      </w:pPr>
      <w:r w:rsidRPr="00EB28AD">
        <w:rPr>
          <w:rFonts w:ascii="Arial" w:hAnsi="Arial" w:cs="Arial"/>
          <w:lang w:val="fr-FR"/>
        </w:rPr>
        <w:t xml:space="preserve">La collection </w:t>
      </w:r>
      <w:r w:rsidRPr="00EB28AD">
        <w:rPr>
          <w:rFonts w:ascii="Arial" w:hAnsi="Arial" w:cs="Arial"/>
          <w:i/>
          <w:iCs/>
          <w:lang w:val="fr-FR"/>
        </w:rPr>
        <w:t>Desiring-Machines</w:t>
      </w:r>
      <w:r w:rsidRPr="00EB28AD">
        <w:rPr>
          <w:rFonts w:ascii="Arial" w:hAnsi="Arial" w:cs="Arial"/>
          <w:lang w:val="fr-FR"/>
        </w:rPr>
        <w:t xml:space="preserve"> offre une perspective stimulante de la sculpture cinétique au travers d'une expérience visuelle mêlant art et mécanique. Chaque machine effectue une série unique de mouvements et de gestes savamment chorégraphiés, imitant ceux de la vie réelle et explorant la condition humaine. Durant environ 80 secondes, ce spectacle visuel animé captive le public et délivre un message propre à chaque observateur.    </w:t>
      </w:r>
    </w:p>
    <w:p w:rsidR="000C3309" w:rsidRPr="00EB28AD" w:rsidRDefault="00FA1B41" w:rsidP="008542B1">
      <w:pPr>
        <w:widowControl w:val="0"/>
        <w:autoSpaceDE w:val="0"/>
        <w:autoSpaceDN w:val="0"/>
        <w:adjustRightInd w:val="0"/>
        <w:spacing w:line="276" w:lineRule="auto"/>
        <w:jc w:val="both"/>
        <w:rPr>
          <w:rFonts w:ascii="Arial" w:hAnsi="Arial" w:cs="Arial"/>
          <w:lang w:val="fr-FR"/>
        </w:rPr>
      </w:pPr>
    </w:p>
    <w:p w:rsidR="000C3309" w:rsidRPr="00EB28AD" w:rsidRDefault="00B31A2E" w:rsidP="008D3905">
      <w:pPr>
        <w:widowControl w:val="0"/>
        <w:autoSpaceDE w:val="0"/>
        <w:autoSpaceDN w:val="0"/>
        <w:adjustRightInd w:val="0"/>
        <w:spacing w:line="276" w:lineRule="auto"/>
        <w:jc w:val="both"/>
        <w:rPr>
          <w:rFonts w:ascii="Arial" w:hAnsi="Arial" w:cs="Arial"/>
          <w:lang w:val="fr-FR"/>
        </w:rPr>
      </w:pPr>
      <w:r w:rsidRPr="00EB28AD">
        <w:rPr>
          <w:rFonts w:ascii="Arial" w:hAnsi="Arial" w:cs="Arial"/>
          <w:lang w:val="fr-FR"/>
        </w:rPr>
        <w:t xml:space="preserve">Cette collection éloquente conçue par Server inclut la </w:t>
      </w:r>
      <w:r w:rsidRPr="00EB28AD">
        <w:rPr>
          <w:rFonts w:ascii="Arial" w:hAnsi="Arial" w:cs="Arial"/>
          <w:i/>
          <w:iCs/>
          <w:lang w:val="fr-FR"/>
        </w:rPr>
        <w:t>Desiring Machine</w:t>
      </w:r>
      <w:r w:rsidRPr="00EB28AD">
        <w:rPr>
          <w:rFonts w:ascii="Arial" w:hAnsi="Arial" w:cs="Arial"/>
          <w:lang w:val="fr-FR"/>
        </w:rPr>
        <w:t xml:space="preserve">, une sculpture mécanique représentant un petit enfant debout sur un piédestal, les bras croisés fermement sur sa poitrine, </w:t>
      </w:r>
      <w:r w:rsidR="008D3905" w:rsidRPr="00EB28AD">
        <w:rPr>
          <w:rFonts w:ascii="Arial" w:hAnsi="Arial" w:cs="Arial"/>
          <w:lang w:val="fr-FR"/>
        </w:rPr>
        <w:t>frappant</w:t>
      </w:r>
      <w:r w:rsidRPr="00EB28AD">
        <w:rPr>
          <w:rFonts w:ascii="Arial" w:hAnsi="Arial" w:cs="Arial"/>
          <w:lang w:val="fr-FR"/>
        </w:rPr>
        <w:t xml:space="preserve"> </w:t>
      </w:r>
      <w:r w:rsidR="000434E6" w:rsidRPr="00EB28AD">
        <w:rPr>
          <w:rFonts w:ascii="Arial" w:hAnsi="Arial" w:cs="Arial"/>
          <w:lang w:val="fr-FR"/>
        </w:rPr>
        <w:t>son dos</w:t>
      </w:r>
      <w:r w:rsidRPr="00EB28AD">
        <w:rPr>
          <w:rFonts w:ascii="Arial" w:hAnsi="Arial" w:cs="Arial"/>
          <w:lang w:val="fr-FR"/>
        </w:rPr>
        <w:t xml:space="preserve"> </w:t>
      </w:r>
      <w:r w:rsidR="008D3905" w:rsidRPr="00EB28AD">
        <w:rPr>
          <w:rFonts w:ascii="Arial" w:hAnsi="Arial" w:cs="Arial"/>
          <w:lang w:val="fr-FR"/>
        </w:rPr>
        <w:t xml:space="preserve">contre </w:t>
      </w:r>
      <w:r w:rsidRPr="00EB28AD">
        <w:rPr>
          <w:rFonts w:ascii="Arial" w:hAnsi="Arial" w:cs="Arial"/>
          <w:lang w:val="fr-FR"/>
        </w:rPr>
        <w:t xml:space="preserve">le mur derrière, dans un mouvement continuel. Cette réalisation résume avec force toute l'incertitude et la frustration de l'enfance ; un équilibre frappant se détache visuellement entre les traits humains du visage de l'enfant et les gestes effectués par les mécanismes visibles de cette pièce d'1,50 m de haut. Parmi les autres pièces de la collection, </w:t>
      </w:r>
      <w:r w:rsidRPr="00EB28AD">
        <w:rPr>
          <w:rFonts w:ascii="Arial" w:hAnsi="Arial" w:cs="Arial"/>
          <w:i/>
          <w:iCs/>
          <w:lang w:val="fr-FR"/>
        </w:rPr>
        <w:t>Contemplating Woman’s Machine II</w:t>
      </w:r>
      <w:r w:rsidRPr="00EB28AD">
        <w:rPr>
          <w:rFonts w:ascii="Arial" w:hAnsi="Arial" w:cs="Arial"/>
          <w:lang w:val="fr-FR"/>
        </w:rPr>
        <w:t xml:space="preserve"> mesure presque la même taille et révèle une femme assise, la tête posée sur les genoux et les bras entourant ses jambes. Ses mouvements, doux et lents, suggèrent un moment de méditation personnelle.    </w:t>
      </w:r>
    </w:p>
    <w:p w:rsidR="000C3309" w:rsidRPr="00EB28AD" w:rsidRDefault="00FA1B41" w:rsidP="008542B1">
      <w:pPr>
        <w:widowControl w:val="0"/>
        <w:autoSpaceDE w:val="0"/>
        <w:autoSpaceDN w:val="0"/>
        <w:adjustRightInd w:val="0"/>
        <w:spacing w:line="276" w:lineRule="auto"/>
        <w:jc w:val="both"/>
        <w:rPr>
          <w:rFonts w:ascii="Arial" w:hAnsi="Arial" w:cs="Arial"/>
          <w:lang w:val="fr-FR"/>
        </w:rPr>
      </w:pPr>
    </w:p>
    <w:p w:rsidR="000C3309" w:rsidRPr="00EB28AD" w:rsidRDefault="00B31A2E" w:rsidP="008542B1">
      <w:pPr>
        <w:widowControl w:val="0"/>
        <w:autoSpaceDE w:val="0"/>
        <w:autoSpaceDN w:val="0"/>
        <w:adjustRightInd w:val="0"/>
        <w:spacing w:line="276" w:lineRule="auto"/>
        <w:jc w:val="both"/>
        <w:rPr>
          <w:rFonts w:ascii="Arial" w:hAnsi="Arial" w:cs="Arial"/>
          <w:lang w:val="fr-FR"/>
        </w:rPr>
      </w:pPr>
      <w:r w:rsidRPr="00EB28AD">
        <w:rPr>
          <w:rFonts w:ascii="Arial" w:hAnsi="Arial" w:cs="Arial"/>
          <w:lang w:val="fr-FR"/>
        </w:rPr>
        <w:t>En regardant l'œuvre de plus près, un contraste artistique apparaît au niveau des pièces anthropomorphes reliées</w:t>
      </w:r>
      <w:r w:rsidR="00EB4972">
        <w:rPr>
          <w:rFonts w:ascii="Arial" w:hAnsi="Arial" w:cs="Arial"/>
          <w:lang w:val="fr-FR"/>
        </w:rPr>
        <w:t>,</w:t>
      </w:r>
      <w:r w:rsidRPr="00EB28AD">
        <w:rPr>
          <w:rFonts w:ascii="Arial" w:hAnsi="Arial" w:cs="Arial"/>
          <w:lang w:val="fr-FR"/>
        </w:rPr>
        <w:t xml:space="preserve"> par des fils et câbles électriques</w:t>
      </w:r>
      <w:r w:rsidR="00EB4972">
        <w:rPr>
          <w:rFonts w:ascii="Arial" w:hAnsi="Arial" w:cs="Arial"/>
          <w:lang w:val="fr-FR"/>
        </w:rPr>
        <w:t>,</w:t>
      </w:r>
      <w:r w:rsidRPr="00EB28AD">
        <w:rPr>
          <w:rFonts w:ascii="Arial" w:hAnsi="Arial" w:cs="Arial"/>
          <w:lang w:val="fr-FR"/>
        </w:rPr>
        <w:t xml:space="preserve"> au mécanisme de précision qui alimente les sculptures cinétiques. Mêlant compétences en matière d'ingénierie et imagination, le talent de Server réside dans la création, la conception et la fabrication manuelle des composants et des mécanismes qui </w:t>
      </w:r>
      <w:r w:rsidR="00AE3741">
        <w:rPr>
          <w:rFonts w:ascii="Arial" w:hAnsi="Arial" w:cs="Arial"/>
          <w:lang w:val="fr-FR"/>
        </w:rPr>
        <w:t>animent</w:t>
      </w:r>
      <w:r w:rsidRPr="00EB28AD">
        <w:rPr>
          <w:rFonts w:ascii="Arial" w:hAnsi="Arial" w:cs="Arial"/>
          <w:lang w:val="fr-FR"/>
        </w:rPr>
        <w:t xml:space="preserve"> ses sculptures mécaniques</w:t>
      </w:r>
      <w:r w:rsidR="00AE3741">
        <w:rPr>
          <w:rFonts w:ascii="Arial" w:hAnsi="Arial" w:cs="Arial"/>
          <w:lang w:val="fr-FR"/>
        </w:rPr>
        <w:t>.</w:t>
      </w:r>
    </w:p>
    <w:p w:rsidR="000C3309" w:rsidRPr="00EB28AD" w:rsidRDefault="00B31A2E" w:rsidP="008542B1">
      <w:pPr>
        <w:spacing w:line="276" w:lineRule="auto"/>
        <w:jc w:val="both"/>
        <w:rPr>
          <w:rFonts w:ascii="Arial" w:hAnsi="Arial" w:cs="Arial"/>
          <w:lang w:val="fr-FR"/>
        </w:rPr>
      </w:pPr>
      <w:r w:rsidRPr="00EB28AD">
        <w:rPr>
          <w:rFonts w:ascii="Arial" w:hAnsi="Arial" w:cs="Arial"/>
          <w:lang w:val="fr-FR"/>
        </w:rPr>
        <w:t xml:space="preserve">Bien qu'elles aient l'aspect de robots, les sculptures mécaniques de Server ne sont pas des machines destinées à effectuer une tâche donnée. Elles sont là pour inciter à la prise de conscience et à la contemplation de la condition humaine. « Tout le monde peut facilement acquérir les compétences nécessaires pour re-créer des gestes humains de </w:t>
      </w:r>
      <w:r w:rsidRPr="00EB28AD">
        <w:rPr>
          <w:rFonts w:ascii="Arial" w:hAnsi="Arial" w:cs="Arial"/>
          <w:lang w:val="fr-FR"/>
        </w:rPr>
        <w:lastRenderedPageBreak/>
        <w:t xml:space="preserve">façon mécanique, mais la réelle difficulté est de se servir de la mécanique pour établir une connexion avec l'état intérieur », explique l'artiste. </w:t>
      </w:r>
    </w:p>
    <w:p w:rsidR="000C3309" w:rsidRPr="00EB28AD" w:rsidRDefault="00FA1B41" w:rsidP="008542B1">
      <w:pPr>
        <w:spacing w:line="276" w:lineRule="auto"/>
        <w:jc w:val="both"/>
        <w:rPr>
          <w:rFonts w:ascii="Arial" w:hAnsi="Arial" w:cs="Arial"/>
          <w:lang w:val="fr-FR"/>
        </w:rPr>
      </w:pPr>
    </w:p>
    <w:p w:rsidR="000C3309" w:rsidRPr="00EB28AD" w:rsidRDefault="00B31A2E" w:rsidP="00B31A2E">
      <w:pPr>
        <w:widowControl w:val="0"/>
        <w:autoSpaceDE w:val="0"/>
        <w:autoSpaceDN w:val="0"/>
        <w:adjustRightInd w:val="0"/>
        <w:spacing w:line="276" w:lineRule="auto"/>
        <w:jc w:val="both"/>
        <w:rPr>
          <w:rFonts w:ascii="Arial" w:hAnsi="Arial" w:cs="Arial"/>
          <w:lang w:val="fr-FR"/>
        </w:rPr>
      </w:pPr>
      <w:r w:rsidRPr="00EB28AD">
        <w:rPr>
          <w:rFonts w:ascii="Arial" w:hAnsi="Arial" w:cs="Arial"/>
          <w:lang w:val="fr-FR"/>
        </w:rPr>
        <w:t xml:space="preserve">La </w:t>
      </w:r>
      <w:r w:rsidRPr="00EB28AD">
        <w:rPr>
          <w:rFonts w:ascii="Arial" w:hAnsi="Arial" w:cs="Arial"/>
          <w:i/>
          <w:iCs/>
          <w:lang w:val="fr-FR"/>
        </w:rPr>
        <w:t>Purple Flower of the Machine</w:t>
      </w:r>
      <w:r w:rsidRPr="00EB28AD">
        <w:rPr>
          <w:rFonts w:ascii="Arial" w:hAnsi="Arial" w:cs="Arial"/>
          <w:lang w:val="fr-FR"/>
        </w:rPr>
        <w:t xml:space="preserve"> est une autre œuvre contemporaine de Server Demirtaş</w:t>
      </w:r>
      <w:r w:rsidR="00480217">
        <w:rPr>
          <w:rFonts w:ascii="Arial" w:hAnsi="Arial" w:cs="Arial"/>
          <w:lang w:val="fr-FR"/>
        </w:rPr>
        <w:t>,</w:t>
      </w:r>
      <w:r w:rsidRPr="00EB28AD">
        <w:rPr>
          <w:rFonts w:ascii="Arial" w:hAnsi="Arial" w:cs="Arial"/>
          <w:lang w:val="fr-FR"/>
        </w:rPr>
        <w:t xml:space="preserve"> alliant esthétique mécanique et art cinétique conceptuel. Une tige robotisée s'étire devant elle et invite le visiteur à sentir le parfum d'une superbe orchidée, créant ainsi une nouvelle sorte de relation entre l'homme et la machine. </w:t>
      </w:r>
    </w:p>
    <w:p w:rsidR="000C3309" w:rsidRPr="00EB28AD" w:rsidRDefault="00FA1B41" w:rsidP="008542B1">
      <w:pPr>
        <w:spacing w:line="276" w:lineRule="auto"/>
        <w:jc w:val="both"/>
        <w:rPr>
          <w:rFonts w:ascii="Arial" w:hAnsi="Arial" w:cs="Arial"/>
          <w:b/>
          <w:lang w:val="fr-FR"/>
        </w:rPr>
      </w:pPr>
    </w:p>
    <w:p w:rsidR="00560C6B" w:rsidRPr="00EB28AD" w:rsidRDefault="00B31A2E" w:rsidP="008542B1">
      <w:pPr>
        <w:spacing w:line="276" w:lineRule="auto"/>
        <w:jc w:val="both"/>
        <w:rPr>
          <w:rFonts w:ascii="Arial" w:hAnsi="Arial" w:cs="Arial"/>
          <w:lang w:val="fr-FR"/>
        </w:rPr>
      </w:pPr>
      <w:r w:rsidRPr="00EB28AD">
        <w:rPr>
          <w:rFonts w:ascii="Arial" w:hAnsi="Arial" w:cs="Arial"/>
          <w:lang w:val="fr-FR"/>
        </w:rPr>
        <w:t xml:space="preserve">L'exposition présente également </w:t>
      </w:r>
      <w:r w:rsidRPr="00EB28AD">
        <w:rPr>
          <w:rFonts w:ascii="Arial" w:hAnsi="Arial" w:cs="Arial"/>
          <w:i/>
          <w:iCs/>
          <w:lang w:val="fr-FR"/>
        </w:rPr>
        <w:t>Hand on the Shoulder</w:t>
      </w:r>
      <w:r w:rsidRPr="00EB28AD">
        <w:rPr>
          <w:rFonts w:ascii="Arial" w:hAnsi="Arial" w:cs="Arial"/>
          <w:lang w:val="fr-FR"/>
        </w:rPr>
        <w:t>, une statue semblant faite de marbre et inanimée de prime abord, mais qui inspire et expire suivant un rythme naturel.</w:t>
      </w:r>
    </w:p>
    <w:p w:rsidR="00560C6B" w:rsidRPr="00EB28AD" w:rsidRDefault="00FA1B41" w:rsidP="008542B1">
      <w:pPr>
        <w:spacing w:line="276" w:lineRule="auto"/>
        <w:jc w:val="both"/>
        <w:rPr>
          <w:rFonts w:ascii="Arial" w:hAnsi="Arial" w:cs="Arial"/>
          <w:lang w:val="fr-FR"/>
        </w:rPr>
      </w:pPr>
    </w:p>
    <w:p w:rsidR="00560C6B" w:rsidRDefault="00B31A2E" w:rsidP="008542B1">
      <w:pPr>
        <w:spacing w:line="276" w:lineRule="auto"/>
        <w:jc w:val="both"/>
        <w:rPr>
          <w:rFonts w:ascii="Arial" w:hAnsi="Arial" w:cs="Arial"/>
          <w:lang w:val="fr-FR"/>
        </w:rPr>
      </w:pPr>
      <w:r w:rsidRPr="00EB28AD">
        <w:rPr>
          <w:rFonts w:ascii="Arial" w:hAnsi="Arial" w:cs="Arial"/>
          <w:lang w:val="fr-FR"/>
        </w:rPr>
        <w:t xml:space="preserve">Enfin, </w:t>
      </w:r>
      <w:r w:rsidRPr="00EB28AD">
        <w:rPr>
          <w:rFonts w:ascii="Arial" w:hAnsi="Arial" w:cs="Arial"/>
          <w:i/>
          <w:iCs/>
          <w:lang w:val="fr-FR"/>
        </w:rPr>
        <w:t>Playground II</w:t>
      </w:r>
      <w:r w:rsidRPr="00EB28AD">
        <w:rPr>
          <w:rFonts w:ascii="Arial" w:hAnsi="Arial" w:cs="Arial"/>
          <w:lang w:val="fr-FR"/>
        </w:rPr>
        <w:t xml:space="preserve"> est une sculpture interactive dont le mécanisme incite les</w:t>
      </w:r>
      <w:r w:rsidR="00726BCB">
        <w:rPr>
          <w:rFonts w:ascii="Arial" w:hAnsi="Arial" w:cs="Arial"/>
          <w:lang w:val="fr-FR"/>
        </w:rPr>
        <w:t xml:space="preserve"> visiteurs à créer leur</w:t>
      </w:r>
      <w:r w:rsidR="00480217">
        <w:rPr>
          <w:rFonts w:ascii="Arial" w:hAnsi="Arial" w:cs="Arial"/>
          <w:lang w:val="fr-FR"/>
        </w:rPr>
        <w:t xml:space="preserve"> propre expérience musicale</w:t>
      </w:r>
      <w:r w:rsidRPr="00EB28AD">
        <w:rPr>
          <w:rFonts w:ascii="Arial" w:hAnsi="Arial" w:cs="Arial"/>
          <w:lang w:val="fr-FR"/>
        </w:rPr>
        <w:t xml:space="preserve">. </w:t>
      </w:r>
    </w:p>
    <w:p w:rsidR="00CF7CC3" w:rsidRDefault="00CF7CC3" w:rsidP="008542B1">
      <w:pPr>
        <w:spacing w:line="276" w:lineRule="auto"/>
        <w:jc w:val="both"/>
        <w:rPr>
          <w:rFonts w:ascii="Arial" w:hAnsi="Arial" w:cs="Arial"/>
          <w:lang w:val="fr-FR"/>
        </w:rP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CF7CC3" w:rsidRPr="005B3984" w:rsidTr="00CE4C4C">
        <w:tc>
          <w:tcPr>
            <w:tcW w:w="3296" w:type="dxa"/>
          </w:tcPr>
          <w:p w:rsidR="00CF7CC3" w:rsidRPr="005B3984" w:rsidRDefault="002925B2" w:rsidP="002925B2">
            <w:pPr>
              <w:spacing w:line="276" w:lineRule="auto"/>
              <w:jc w:val="center"/>
              <w:rPr>
                <w:rFonts w:ascii="Arial" w:hAnsi="Arial" w:cs="Arial"/>
                <w:sz w:val="20"/>
                <w:szCs w:val="20"/>
                <w:lang w:val="fr-FR"/>
              </w:rPr>
            </w:pPr>
            <w:r w:rsidRPr="005B3984">
              <w:rPr>
                <w:rFonts w:ascii="Arial" w:hAnsi="Arial" w:cs="Arial"/>
                <w:noProof/>
                <w:sz w:val="20"/>
                <w:szCs w:val="20"/>
                <w:lang w:val="fr-CH" w:eastAsia="fr-CH"/>
              </w:rPr>
              <w:drawing>
                <wp:inline distT="0" distB="0" distL="0" distR="0" wp14:anchorId="0398C489" wp14:editId="16B85B51">
                  <wp:extent cx="1242000" cy="1857600"/>
                  <wp:effectExtent l="0" t="0" r="0" b="0"/>
                  <wp:docPr id="8" name="Image 8" descr="L:\Common\Marketing\MAD Gallery\Artistes et oeuvres\Server Demirtas\Images\PRESSE\LRES RGB\Demirtas_Desiring-Machin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ommon\Marketing\MAD Gallery\Artistes et oeuvres\Server Demirtas\Images\PRESSE\LRES RGB\Demirtas_Desiring-Machine_LRE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00" cy="1857600"/>
                          </a:xfrm>
                          <a:prstGeom prst="rect">
                            <a:avLst/>
                          </a:prstGeom>
                          <a:noFill/>
                          <a:ln>
                            <a:noFill/>
                          </a:ln>
                        </pic:spPr>
                      </pic:pic>
                    </a:graphicData>
                  </a:graphic>
                </wp:inline>
              </w:drawing>
            </w:r>
          </w:p>
          <w:p w:rsidR="00F266B6" w:rsidRDefault="00CF7CC3" w:rsidP="002925B2">
            <w:pPr>
              <w:autoSpaceDE w:val="0"/>
              <w:autoSpaceDN w:val="0"/>
              <w:adjustRightInd w:val="0"/>
              <w:jc w:val="center"/>
              <w:rPr>
                <w:rFonts w:ascii="Arial" w:eastAsiaTheme="minorHAnsi" w:hAnsi="Arial" w:cs="Arial"/>
                <w:sz w:val="20"/>
                <w:szCs w:val="20"/>
                <w:lang w:val="fr-CH"/>
              </w:rPr>
            </w:pPr>
            <w:r w:rsidRPr="005B3984">
              <w:rPr>
                <w:rFonts w:ascii="Arial" w:eastAsiaTheme="minorHAnsi" w:hAnsi="Arial" w:cs="Arial"/>
                <w:sz w:val="20"/>
                <w:szCs w:val="20"/>
                <w:lang w:val="fr-CH"/>
              </w:rPr>
              <w:t>“DESIRING MACHINE”</w:t>
            </w:r>
            <w:r w:rsidR="002925B2" w:rsidRPr="005B3984">
              <w:rPr>
                <w:rFonts w:ascii="Arial" w:eastAsiaTheme="minorHAnsi" w:hAnsi="Arial" w:cs="Arial"/>
                <w:sz w:val="20"/>
                <w:szCs w:val="20"/>
                <w:lang w:val="fr-CH"/>
              </w:rPr>
              <w:t xml:space="preserve"> </w:t>
            </w:r>
          </w:p>
          <w:p w:rsidR="00F266B6" w:rsidRDefault="002925B2" w:rsidP="002925B2">
            <w:pPr>
              <w:autoSpaceDE w:val="0"/>
              <w:autoSpaceDN w:val="0"/>
              <w:adjustRightInd w:val="0"/>
              <w:jc w:val="center"/>
              <w:rPr>
                <w:rFonts w:ascii="Arial" w:eastAsiaTheme="minorHAnsi" w:hAnsi="Arial" w:cs="Arial"/>
                <w:sz w:val="20"/>
                <w:szCs w:val="20"/>
                <w:lang w:val="fr-CH"/>
              </w:rPr>
            </w:pPr>
            <w:r w:rsidRPr="005B3984">
              <w:rPr>
                <w:rFonts w:ascii="Arial" w:eastAsiaTheme="minorHAnsi" w:hAnsi="Arial" w:cs="Arial"/>
                <w:sz w:val="20"/>
                <w:szCs w:val="20"/>
                <w:lang w:val="fr-CH"/>
              </w:rPr>
              <w:t>(</w:t>
            </w:r>
            <w:r w:rsidR="00CF7CC3" w:rsidRPr="005B3984">
              <w:rPr>
                <w:rFonts w:ascii="Arial" w:eastAsiaTheme="minorHAnsi" w:hAnsi="Arial" w:cs="Arial"/>
                <w:sz w:val="20"/>
                <w:szCs w:val="20"/>
                <w:lang w:val="fr-CH"/>
              </w:rPr>
              <w:t>2017</w:t>
            </w:r>
            <w:r w:rsidRPr="005B3984">
              <w:rPr>
                <w:rFonts w:ascii="Arial" w:eastAsiaTheme="minorHAnsi" w:hAnsi="Arial" w:cs="Arial"/>
                <w:sz w:val="20"/>
                <w:szCs w:val="20"/>
                <w:lang w:val="fr-CH"/>
              </w:rPr>
              <w:t xml:space="preserve">) </w:t>
            </w:r>
          </w:p>
          <w:p w:rsidR="00CF7CC3" w:rsidRPr="005B3984" w:rsidRDefault="002925B2" w:rsidP="002925B2">
            <w:pPr>
              <w:autoSpaceDE w:val="0"/>
              <w:autoSpaceDN w:val="0"/>
              <w:adjustRightInd w:val="0"/>
              <w:jc w:val="center"/>
              <w:rPr>
                <w:rFonts w:ascii="Arial" w:eastAsiaTheme="minorHAnsi" w:hAnsi="Arial" w:cs="Arial"/>
                <w:sz w:val="20"/>
                <w:szCs w:val="20"/>
                <w:lang w:val="fr-CH"/>
              </w:rPr>
            </w:pPr>
            <w:r w:rsidRPr="005B3984">
              <w:rPr>
                <w:rFonts w:ascii="Arial" w:eastAsiaTheme="minorHAnsi" w:hAnsi="Arial" w:cs="Arial"/>
                <w:sz w:val="20"/>
                <w:szCs w:val="20"/>
                <w:lang w:val="fr-CH"/>
              </w:rPr>
              <w:t>151×40×30cm</w:t>
            </w:r>
          </w:p>
          <w:p w:rsidR="00CF7CC3" w:rsidRPr="005B3984" w:rsidRDefault="00CF7CC3" w:rsidP="002925B2">
            <w:pPr>
              <w:spacing w:line="276" w:lineRule="auto"/>
              <w:jc w:val="center"/>
              <w:rPr>
                <w:rFonts w:ascii="Arial" w:hAnsi="Arial" w:cs="Arial"/>
                <w:sz w:val="20"/>
                <w:szCs w:val="20"/>
                <w:lang w:val="fr-FR"/>
              </w:rPr>
            </w:pPr>
            <w:r w:rsidRPr="005B3984">
              <w:rPr>
                <w:rFonts w:ascii="Arial" w:eastAsiaTheme="minorHAnsi" w:hAnsi="Arial" w:cs="Arial"/>
                <w:sz w:val="20"/>
                <w:szCs w:val="20"/>
                <w:lang w:val="fr-CH"/>
              </w:rPr>
              <w:t>CHF 53’000</w:t>
            </w:r>
            <w:r w:rsidR="00C603AF">
              <w:rPr>
                <w:rFonts w:ascii="Arial" w:eastAsiaTheme="minorHAnsi" w:hAnsi="Arial" w:cs="Arial"/>
                <w:sz w:val="20"/>
                <w:szCs w:val="20"/>
                <w:lang w:val="fr-CH"/>
              </w:rPr>
              <w:t>*</w:t>
            </w:r>
          </w:p>
        </w:tc>
        <w:tc>
          <w:tcPr>
            <w:tcW w:w="3296" w:type="dxa"/>
          </w:tcPr>
          <w:p w:rsidR="00CF7CC3" w:rsidRPr="005B3984" w:rsidRDefault="002925B2" w:rsidP="002925B2">
            <w:pPr>
              <w:spacing w:line="276" w:lineRule="auto"/>
              <w:jc w:val="center"/>
              <w:rPr>
                <w:rFonts w:ascii="Arial" w:hAnsi="Arial" w:cs="Arial"/>
                <w:sz w:val="20"/>
                <w:szCs w:val="20"/>
                <w:lang w:val="fr-FR"/>
              </w:rPr>
            </w:pPr>
            <w:r w:rsidRPr="005B3984">
              <w:rPr>
                <w:rFonts w:ascii="Arial" w:hAnsi="Arial" w:cs="Arial"/>
                <w:noProof/>
                <w:sz w:val="20"/>
                <w:szCs w:val="20"/>
                <w:lang w:val="fr-CH" w:eastAsia="fr-CH"/>
              </w:rPr>
              <w:drawing>
                <wp:inline distT="0" distB="0" distL="0" distR="0" wp14:anchorId="3993F7F6" wp14:editId="7C9C616B">
                  <wp:extent cx="1130400" cy="1857600"/>
                  <wp:effectExtent l="0" t="0" r="0" b="9525"/>
                  <wp:docPr id="6" name="Image 6" descr="L:\Common\Marketing\MAD Gallery\Artistes et oeuvres\Server Demirtas\Images\PRESSE\LRES RGB\Demirtas_Purple-Flower-of-the-Machin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ommon\Marketing\MAD Gallery\Artistes et oeuvres\Server Demirtas\Images\PRESSE\LRES RGB\Demirtas_Purple-Flower-of-the-Machine_LRE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400" cy="1857600"/>
                          </a:xfrm>
                          <a:prstGeom prst="rect">
                            <a:avLst/>
                          </a:prstGeom>
                          <a:noFill/>
                          <a:ln>
                            <a:noFill/>
                          </a:ln>
                        </pic:spPr>
                      </pic:pic>
                    </a:graphicData>
                  </a:graphic>
                </wp:inline>
              </w:drawing>
            </w:r>
          </w:p>
          <w:p w:rsidR="002925B2" w:rsidRPr="005B3984" w:rsidRDefault="002925B2" w:rsidP="002925B2">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w:t>
            </w:r>
            <w:r w:rsidRPr="005B3984">
              <w:rPr>
                <w:rFonts w:ascii="Arial" w:eastAsiaTheme="minorHAnsi" w:hAnsi="Arial" w:cs="Arial"/>
                <w:sz w:val="20"/>
                <w:szCs w:val="20"/>
              </w:rPr>
              <w:t xml:space="preserve">PURPLE FLOWER </w:t>
            </w:r>
          </w:p>
          <w:p w:rsidR="002925B2" w:rsidRPr="005B3984" w:rsidRDefault="002925B2" w:rsidP="002925B2">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OF THE MACHINE” (</w:t>
            </w:r>
            <w:r w:rsidRPr="005B3984">
              <w:rPr>
                <w:rFonts w:ascii="Arial" w:eastAsiaTheme="minorHAnsi" w:hAnsi="Arial" w:cs="Arial"/>
                <w:sz w:val="20"/>
                <w:szCs w:val="20"/>
              </w:rPr>
              <w:t>2015</w:t>
            </w:r>
            <w:r w:rsidRPr="005B3984">
              <w:rPr>
                <w:rFonts w:ascii="Arial" w:eastAsiaTheme="minorHAnsi" w:hAnsi="Arial" w:cs="Arial"/>
                <w:sz w:val="20"/>
                <w:szCs w:val="20"/>
              </w:rPr>
              <w:t>)</w:t>
            </w:r>
          </w:p>
          <w:p w:rsidR="002925B2" w:rsidRPr="005B3984" w:rsidRDefault="002925B2" w:rsidP="002925B2">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80×20×30cm</w:t>
            </w:r>
          </w:p>
          <w:p w:rsidR="002925B2" w:rsidRDefault="002925B2" w:rsidP="002925B2">
            <w:pPr>
              <w:spacing w:line="276" w:lineRule="auto"/>
              <w:jc w:val="center"/>
              <w:rPr>
                <w:rFonts w:ascii="Arial" w:eastAsiaTheme="minorHAnsi" w:hAnsi="Arial" w:cs="Arial"/>
                <w:sz w:val="20"/>
                <w:szCs w:val="20"/>
              </w:rPr>
            </w:pPr>
            <w:r w:rsidRPr="005B3984">
              <w:rPr>
                <w:rFonts w:ascii="Arial" w:eastAsiaTheme="minorHAnsi" w:hAnsi="Arial" w:cs="Arial"/>
                <w:sz w:val="20"/>
                <w:szCs w:val="20"/>
              </w:rPr>
              <w:t>CHF 23’500</w:t>
            </w:r>
            <w:r w:rsidR="00C603AF">
              <w:rPr>
                <w:rFonts w:ascii="Arial" w:eastAsiaTheme="minorHAnsi" w:hAnsi="Arial" w:cs="Arial"/>
                <w:sz w:val="20"/>
                <w:szCs w:val="20"/>
              </w:rPr>
              <w:t>*</w:t>
            </w:r>
          </w:p>
          <w:p w:rsidR="00C43288" w:rsidRPr="00C43288" w:rsidRDefault="00C43288" w:rsidP="002925B2">
            <w:pPr>
              <w:spacing w:line="276" w:lineRule="auto"/>
              <w:jc w:val="center"/>
              <w:rPr>
                <w:rFonts w:ascii="Arial" w:hAnsi="Arial" w:cs="Arial"/>
                <w:sz w:val="10"/>
                <w:szCs w:val="10"/>
              </w:rPr>
            </w:pPr>
          </w:p>
        </w:tc>
        <w:tc>
          <w:tcPr>
            <w:tcW w:w="3297" w:type="dxa"/>
          </w:tcPr>
          <w:p w:rsidR="00CF7CC3" w:rsidRPr="005B3984" w:rsidRDefault="002925B2" w:rsidP="002925B2">
            <w:pPr>
              <w:spacing w:line="276" w:lineRule="auto"/>
              <w:jc w:val="center"/>
              <w:rPr>
                <w:rFonts w:ascii="Arial" w:hAnsi="Arial" w:cs="Arial"/>
                <w:sz w:val="20"/>
                <w:szCs w:val="20"/>
                <w:lang w:val="fr-FR"/>
              </w:rPr>
            </w:pPr>
            <w:r w:rsidRPr="005B3984">
              <w:rPr>
                <w:rFonts w:ascii="Arial" w:hAnsi="Arial" w:cs="Arial"/>
                <w:noProof/>
                <w:sz w:val="20"/>
                <w:szCs w:val="20"/>
                <w:lang w:val="fr-CH" w:eastAsia="fr-CH"/>
              </w:rPr>
              <w:drawing>
                <wp:inline distT="0" distB="0" distL="0" distR="0" wp14:anchorId="165249E6" wp14:editId="6DE9B1FA">
                  <wp:extent cx="1188000" cy="1857600"/>
                  <wp:effectExtent l="0" t="0" r="0" b="0"/>
                  <wp:docPr id="4" name="Image 4" descr="L:\Common\Marketing\MAD Gallery\Artistes et oeuvres\Server Demirtas\Images\PRESSE\LRES RGB\Demirtas_Contemplating-Womans-Machine-II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on\Marketing\MAD Gallery\Artistes et oeuvres\Server Demirtas\Images\PRESSE\LRES RGB\Demirtas_Contemplating-Womans-Machine-II_LRE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00" cy="1857600"/>
                          </a:xfrm>
                          <a:prstGeom prst="rect">
                            <a:avLst/>
                          </a:prstGeom>
                          <a:noFill/>
                          <a:ln>
                            <a:noFill/>
                          </a:ln>
                        </pic:spPr>
                      </pic:pic>
                    </a:graphicData>
                  </a:graphic>
                </wp:inline>
              </w:drawing>
            </w:r>
          </w:p>
          <w:p w:rsidR="00AC54CA" w:rsidRPr="005B3984" w:rsidRDefault="00AC54CA" w:rsidP="00AC54CA">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“CONTEMPLATING</w:t>
            </w:r>
          </w:p>
          <w:p w:rsidR="00AC54CA" w:rsidRPr="005B3984" w:rsidRDefault="00AC54CA" w:rsidP="00AC54CA">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WOMAN’S MACHINE II”</w:t>
            </w:r>
            <w:r w:rsidRPr="005B3984">
              <w:rPr>
                <w:rFonts w:ascii="Arial" w:eastAsiaTheme="minorHAnsi" w:hAnsi="Arial" w:cs="Arial"/>
                <w:sz w:val="20"/>
                <w:szCs w:val="20"/>
              </w:rPr>
              <w:t xml:space="preserve"> (</w:t>
            </w:r>
            <w:r w:rsidRPr="005B3984">
              <w:rPr>
                <w:rFonts w:ascii="Arial" w:eastAsiaTheme="minorHAnsi" w:hAnsi="Arial" w:cs="Arial"/>
                <w:sz w:val="20"/>
                <w:szCs w:val="20"/>
              </w:rPr>
              <w:t>2017</w:t>
            </w:r>
            <w:r w:rsidRPr="005B3984">
              <w:rPr>
                <w:rFonts w:ascii="Arial" w:eastAsiaTheme="minorHAnsi" w:hAnsi="Arial" w:cs="Arial"/>
                <w:sz w:val="20"/>
                <w:szCs w:val="20"/>
              </w:rPr>
              <w:t>)</w:t>
            </w:r>
          </w:p>
          <w:p w:rsidR="00AC54CA" w:rsidRPr="005B3984" w:rsidRDefault="00AC54CA" w:rsidP="00AC54CA">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147×40×30cm</w:t>
            </w:r>
          </w:p>
          <w:p w:rsidR="00AC54CA" w:rsidRPr="005B3984" w:rsidRDefault="00AC54CA" w:rsidP="00AC54CA">
            <w:pPr>
              <w:spacing w:line="276" w:lineRule="auto"/>
              <w:jc w:val="center"/>
              <w:rPr>
                <w:rFonts w:ascii="Arial" w:hAnsi="Arial" w:cs="Arial"/>
                <w:sz w:val="20"/>
                <w:szCs w:val="20"/>
                <w:lang w:val="fr-FR"/>
              </w:rPr>
            </w:pPr>
            <w:r w:rsidRPr="005B3984">
              <w:rPr>
                <w:rFonts w:ascii="Arial" w:eastAsiaTheme="minorHAnsi" w:hAnsi="Arial" w:cs="Arial"/>
                <w:sz w:val="20"/>
                <w:szCs w:val="20"/>
              </w:rPr>
              <w:t>CHF 65’000</w:t>
            </w:r>
            <w:r w:rsidR="00C603AF">
              <w:rPr>
                <w:rFonts w:ascii="Arial" w:eastAsiaTheme="minorHAnsi" w:hAnsi="Arial" w:cs="Arial"/>
                <w:sz w:val="20"/>
                <w:szCs w:val="20"/>
              </w:rPr>
              <w:t>*</w:t>
            </w:r>
          </w:p>
        </w:tc>
      </w:tr>
      <w:tr w:rsidR="00CF7CC3" w:rsidRPr="005B3984" w:rsidTr="00CE4C4C">
        <w:tc>
          <w:tcPr>
            <w:tcW w:w="3296" w:type="dxa"/>
          </w:tcPr>
          <w:p w:rsidR="00CF7CC3" w:rsidRPr="005B3984" w:rsidRDefault="002925B2" w:rsidP="002925B2">
            <w:pPr>
              <w:spacing w:line="276" w:lineRule="auto"/>
              <w:jc w:val="center"/>
              <w:rPr>
                <w:rFonts w:ascii="Arial" w:hAnsi="Arial" w:cs="Arial"/>
                <w:sz w:val="20"/>
                <w:szCs w:val="20"/>
                <w:lang w:val="fr-FR"/>
              </w:rPr>
            </w:pPr>
            <w:r w:rsidRPr="005B3984">
              <w:rPr>
                <w:rFonts w:ascii="Arial" w:hAnsi="Arial" w:cs="Arial"/>
                <w:noProof/>
                <w:sz w:val="20"/>
                <w:szCs w:val="20"/>
                <w:lang w:val="fr-CH" w:eastAsia="fr-CH"/>
              </w:rPr>
              <w:drawing>
                <wp:inline distT="0" distB="0" distL="0" distR="0" wp14:anchorId="61F5F7E8" wp14:editId="34346F60">
                  <wp:extent cx="1238400" cy="1857600"/>
                  <wp:effectExtent l="0" t="0" r="0" b="9525"/>
                  <wp:docPr id="7" name="Image 7" descr="L:\Common\Marketing\MAD Gallery\Artistes et oeuvres\Server Demirtas\Images\PRESSE\LRES RGB\Demirtas_Hand-on-the-Shoulder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ommon\Marketing\MAD Gallery\Artistes et oeuvres\Server Demirtas\Images\PRESSE\LRES RGB\Demirtas_Hand-on-the-Shoulder_LRES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400" cy="1857600"/>
                          </a:xfrm>
                          <a:prstGeom prst="rect">
                            <a:avLst/>
                          </a:prstGeom>
                          <a:noFill/>
                          <a:ln>
                            <a:noFill/>
                          </a:ln>
                        </pic:spPr>
                      </pic:pic>
                    </a:graphicData>
                  </a:graphic>
                </wp:inline>
              </w:drawing>
            </w:r>
          </w:p>
          <w:p w:rsidR="00AC54CA" w:rsidRPr="005B3984" w:rsidRDefault="00AC54CA" w:rsidP="00F46358">
            <w:pPr>
              <w:autoSpaceDE w:val="0"/>
              <w:autoSpaceDN w:val="0"/>
              <w:adjustRightInd w:val="0"/>
              <w:jc w:val="center"/>
              <w:rPr>
                <w:rFonts w:ascii="Arial" w:eastAsiaTheme="minorHAnsi" w:hAnsi="Arial" w:cs="Arial"/>
                <w:sz w:val="20"/>
                <w:szCs w:val="20"/>
                <w:lang w:val="fr-CH"/>
              </w:rPr>
            </w:pPr>
            <w:r w:rsidRPr="005B3984">
              <w:rPr>
                <w:rFonts w:ascii="Arial" w:eastAsiaTheme="minorHAnsi" w:hAnsi="Arial" w:cs="Arial"/>
                <w:sz w:val="20"/>
                <w:szCs w:val="20"/>
                <w:lang w:val="fr-CH"/>
              </w:rPr>
              <w:t>“HAND ON</w:t>
            </w:r>
            <w:r w:rsidRPr="005B3984">
              <w:rPr>
                <w:rFonts w:ascii="Arial" w:eastAsiaTheme="minorHAnsi" w:hAnsi="Arial" w:cs="Arial"/>
                <w:sz w:val="20"/>
                <w:szCs w:val="20"/>
                <w:lang w:val="fr-CH"/>
              </w:rPr>
              <w:t xml:space="preserve"> </w:t>
            </w:r>
            <w:r w:rsidRPr="005B3984">
              <w:rPr>
                <w:rFonts w:ascii="Arial" w:eastAsiaTheme="minorHAnsi" w:hAnsi="Arial" w:cs="Arial"/>
                <w:sz w:val="20"/>
                <w:szCs w:val="20"/>
                <w:lang w:val="fr-CH"/>
              </w:rPr>
              <w:t>THE SHOULDER”</w:t>
            </w:r>
            <w:r w:rsidRPr="005B3984">
              <w:rPr>
                <w:rFonts w:ascii="Arial" w:eastAsiaTheme="minorHAnsi" w:hAnsi="Arial" w:cs="Arial"/>
                <w:sz w:val="20"/>
                <w:szCs w:val="20"/>
                <w:lang w:val="fr-CH"/>
              </w:rPr>
              <w:t xml:space="preserve"> (</w:t>
            </w:r>
            <w:r w:rsidRPr="005B3984">
              <w:rPr>
                <w:rFonts w:ascii="Arial" w:eastAsiaTheme="minorHAnsi" w:hAnsi="Arial" w:cs="Arial"/>
                <w:sz w:val="20"/>
                <w:szCs w:val="20"/>
                <w:lang w:val="fr-CH"/>
              </w:rPr>
              <w:t>2017</w:t>
            </w:r>
            <w:r w:rsidRPr="005B3984">
              <w:rPr>
                <w:rFonts w:ascii="Arial" w:eastAsiaTheme="minorHAnsi" w:hAnsi="Arial" w:cs="Arial"/>
                <w:sz w:val="20"/>
                <w:szCs w:val="20"/>
                <w:lang w:val="fr-CH"/>
              </w:rPr>
              <w:t>)</w:t>
            </w:r>
          </w:p>
          <w:p w:rsidR="00AC54CA" w:rsidRPr="005B3984" w:rsidRDefault="00AC54CA" w:rsidP="00F46358">
            <w:pPr>
              <w:autoSpaceDE w:val="0"/>
              <w:autoSpaceDN w:val="0"/>
              <w:adjustRightInd w:val="0"/>
              <w:jc w:val="center"/>
              <w:rPr>
                <w:rFonts w:ascii="Arial" w:eastAsiaTheme="minorHAnsi" w:hAnsi="Arial" w:cs="Arial"/>
                <w:sz w:val="20"/>
                <w:szCs w:val="20"/>
                <w:lang w:val="fr-CH"/>
              </w:rPr>
            </w:pPr>
            <w:r w:rsidRPr="005B3984">
              <w:rPr>
                <w:rFonts w:ascii="Arial" w:eastAsiaTheme="minorHAnsi" w:hAnsi="Arial" w:cs="Arial"/>
                <w:sz w:val="20"/>
                <w:szCs w:val="20"/>
                <w:lang w:val="fr-CH"/>
              </w:rPr>
              <w:t>146×35×36cm</w:t>
            </w:r>
          </w:p>
          <w:p w:rsidR="00AC54CA" w:rsidRPr="005B3984" w:rsidRDefault="00AC54CA" w:rsidP="00F46358">
            <w:pPr>
              <w:autoSpaceDE w:val="0"/>
              <w:autoSpaceDN w:val="0"/>
              <w:adjustRightInd w:val="0"/>
              <w:jc w:val="center"/>
              <w:rPr>
                <w:rFonts w:ascii="Arial" w:hAnsi="Arial" w:cs="Arial"/>
                <w:sz w:val="20"/>
                <w:szCs w:val="20"/>
              </w:rPr>
            </w:pPr>
            <w:r w:rsidRPr="005B3984">
              <w:rPr>
                <w:rFonts w:ascii="Arial" w:eastAsiaTheme="minorHAnsi" w:hAnsi="Arial" w:cs="Arial"/>
                <w:sz w:val="20"/>
                <w:szCs w:val="20"/>
                <w:lang w:val="fr-CH"/>
              </w:rPr>
              <w:t>CHF 35’500</w:t>
            </w:r>
            <w:r w:rsidR="00C603AF">
              <w:rPr>
                <w:rFonts w:ascii="Arial" w:eastAsiaTheme="minorHAnsi" w:hAnsi="Arial" w:cs="Arial"/>
                <w:sz w:val="20"/>
                <w:szCs w:val="20"/>
                <w:lang w:val="fr-CH"/>
              </w:rPr>
              <w:t>*</w:t>
            </w:r>
          </w:p>
        </w:tc>
        <w:tc>
          <w:tcPr>
            <w:tcW w:w="3296" w:type="dxa"/>
          </w:tcPr>
          <w:p w:rsidR="00CF7CC3" w:rsidRPr="005B3984" w:rsidRDefault="002925B2" w:rsidP="002925B2">
            <w:pPr>
              <w:spacing w:line="276" w:lineRule="auto"/>
              <w:jc w:val="center"/>
              <w:rPr>
                <w:rFonts w:ascii="Arial" w:eastAsiaTheme="minorHAnsi" w:hAnsi="Arial" w:cs="Arial"/>
                <w:sz w:val="20"/>
                <w:szCs w:val="20"/>
                <w:lang w:val="fr-CH"/>
              </w:rPr>
            </w:pPr>
            <w:r w:rsidRPr="005B3984">
              <w:rPr>
                <w:rFonts w:ascii="Arial" w:eastAsiaTheme="minorHAnsi" w:hAnsi="Arial" w:cs="Arial"/>
                <w:sz w:val="20"/>
                <w:szCs w:val="20"/>
                <w:lang w:val="fr-CH"/>
              </w:rPr>
              <w:drawing>
                <wp:inline distT="0" distB="0" distL="0" distR="0" wp14:anchorId="5AA18586" wp14:editId="018C42BF">
                  <wp:extent cx="1263600" cy="1857600"/>
                  <wp:effectExtent l="0" t="0" r="0" b="0"/>
                  <wp:docPr id="5" name="Image 5" descr="L:\Common\Marketing\MAD Gallery\Artistes et oeuvres\Server Demirtas\Images\PRESSE\LRES RGB\Demirtas_Playground-II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ommon\Marketing\MAD Gallery\Artistes et oeuvres\Server Demirtas\Images\PRESSE\LRES RGB\Demirtas_Playground-II_LRES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00" cy="1857600"/>
                          </a:xfrm>
                          <a:prstGeom prst="rect">
                            <a:avLst/>
                          </a:prstGeom>
                          <a:noFill/>
                          <a:ln>
                            <a:noFill/>
                          </a:ln>
                        </pic:spPr>
                      </pic:pic>
                    </a:graphicData>
                  </a:graphic>
                </wp:inline>
              </w:drawing>
            </w:r>
          </w:p>
          <w:p w:rsidR="00F266B6" w:rsidRDefault="005B3984" w:rsidP="005B3984">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“PLAYGROUND II”</w:t>
            </w:r>
            <w:r w:rsidRPr="005B3984">
              <w:rPr>
                <w:rFonts w:ascii="Arial" w:eastAsiaTheme="minorHAnsi" w:hAnsi="Arial" w:cs="Arial"/>
                <w:sz w:val="20"/>
                <w:szCs w:val="20"/>
              </w:rPr>
              <w:t xml:space="preserve"> </w:t>
            </w:r>
          </w:p>
          <w:p w:rsidR="005B3984" w:rsidRPr="005B3984" w:rsidRDefault="005B3984" w:rsidP="005B3984">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w:t>
            </w:r>
            <w:r w:rsidRPr="005B3984">
              <w:rPr>
                <w:rFonts w:ascii="Arial" w:eastAsiaTheme="minorHAnsi" w:hAnsi="Arial" w:cs="Arial"/>
                <w:sz w:val="20"/>
                <w:szCs w:val="20"/>
              </w:rPr>
              <w:t>2017</w:t>
            </w:r>
            <w:r>
              <w:rPr>
                <w:rFonts w:ascii="Arial" w:eastAsiaTheme="minorHAnsi" w:hAnsi="Arial" w:cs="Arial"/>
                <w:sz w:val="20"/>
                <w:szCs w:val="20"/>
              </w:rPr>
              <w:t>)</w:t>
            </w:r>
          </w:p>
          <w:p w:rsidR="005B3984" w:rsidRPr="005B3984" w:rsidRDefault="005B3984" w:rsidP="005B3984">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157×50×40cm</w:t>
            </w:r>
          </w:p>
          <w:p w:rsidR="005B3984" w:rsidRDefault="005B3984" w:rsidP="005B3984">
            <w:pPr>
              <w:spacing w:line="276" w:lineRule="auto"/>
              <w:jc w:val="center"/>
              <w:rPr>
                <w:rFonts w:ascii="Arial" w:eastAsiaTheme="minorHAnsi" w:hAnsi="Arial" w:cs="Arial"/>
                <w:sz w:val="20"/>
                <w:szCs w:val="20"/>
              </w:rPr>
            </w:pPr>
            <w:r w:rsidRPr="005B3984">
              <w:rPr>
                <w:rFonts w:ascii="Arial" w:eastAsiaTheme="minorHAnsi" w:hAnsi="Arial" w:cs="Arial"/>
                <w:sz w:val="20"/>
                <w:szCs w:val="20"/>
              </w:rPr>
              <w:t>CHF 41’500</w:t>
            </w:r>
            <w:r w:rsidR="00C603AF">
              <w:rPr>
                <w:rFonts w:ascii="Arial" w:eastAsiaTheme="minorHAnsi" w:hAnsi="Arial" w:cs="Arial"/>
                <w:sz w:val="20"/>
                <w:szCs w:val="20"/>
              </w:rPr>
              <w:t>*</w:t>
            </w:r>
          </w:p>
          <w:p w:rsidR="00C43288" w:rsidRPr="00C43288" w:rsidRDefault="00C43288" w:rsidP="005B3984">
            <w:pPr>
              <w:spacing w:line="276" w:lineRule="auto"/>
              <w:jc w:val="center"/>
              <w:rPr>
                <w:rFonts w:ascii="Arial" w:eastAsiaTheme="minorHAnsi" w:hAnsi="Arial" w:cs="Arial"/>
                <w:sz w:val="10"/>
                <w:szCs w:val="10"/>
              </w:rPr>
            </w:pPr>
          </w:p>
        </w:tc>
        <w:tc>
          <w:tcPr>
            <w:tcW w:w="3297" w:type="dxa"/>
          </w:tcPr>
          <w:p w:rsidR="00C61EC5" w:rsidRDefault="00C61EC5" w:rsidP="002925B2">
            <w:pPr>
              <w:spacing w:line="276" w:lineRule="auto"/>
              <w:jc w:val="center"/>
              <w:rPr>
                <w:rFonts w:ascii="Arial" w:eastAsiaTheme="minorHAnsi" w:hAnsi="Arial" w:cs="Arial"/>
                <w:b/>
                <w:sz w:val="20"/>
                <w:szCs w:val="20"/>
              </w:rPr>
            </w:pPr>
          </w:p>
          <w:p w:rsidR="00C61EC5" w:rsidRDefault="00C61EC5" w:rsidP="002925B2">
            <w:pPr>
              <w:spacing w:line="276" w:lineRule="auto"/>
              <w:jc w:val="center"/>
              <w:rPr>
                <w:rFonts w:ascii="Arial" w:eastAsiaTheme="minorHAnsi" w:hAnsi="Arial" w:cs="Arial"/>
                <w:b/>
                <w:sz w:val="20"/>
                <w:szCs w:val="20"/>
              </w:rPr>
            </w:pPr>
          </w:p>
          <w:p w:rsidR="00C61EC5" w:rsidRDefault="00C61EC5" w:rsidP="002925B2">
            <w:pPr>
              <w:spacing w:line="276" w:lineRule="auto"/>
              <w:jc w:val="center"/>
              <w:rPr>
                <w:rFonts w:ascii="Arial" w:eastAsiaTheme="minorHAnsi" w:hAnsi="Arial" w:cs="Arial"/>
                <w:b/>
                <w:sz w:val="20"/>
                <w:szCs w:val="20"/>
              </w:rPr>
            </w:pPr>
          </w:p>
          <w:p w:rsidR="00C61EC5" w:rsidRDefault="00C61EC5" w:rsidP="002925B2">
            <w:pPr>
              <w:spacing w:line="276" w:lineRule="auto"/>
              <w:jc w:val="center"/>
              <w:rPr>
                <w:rFonts w:ascii="Arial" w:eastAsiaTheme="minorHAnsi" w:hAnsi="Arial" w:cs="Arial"/>
                <w:b/>
                <w:sz w:val="20"/>
                <w:szCs w:val="20"/>
              </w:rPr>
            </w:pPr>
          </w:p>
          <w:p w:rsidR="00C61EC5" w:rsidRDefault="00C61EC5" w:rsidP="002925B2">
            <w:pPr>
              <w:spacing w:line="276" w:lineRule="auto"/>
              <w:jc w:val="center"/>
              <w:rPr>
                <w:rFonts w:ascii="Arial" w:eastAsiaTheme="minorHAnsi" w:hAnsi="Arial" w:cs="Arial"/>
                <w:b/>
                <w:sz w:val="20"/>
                <w:szCs w:val="20"/>
              </w:rPr>
            </w:pPr>
          </w:p>
          <w:p w:rsidR="00C61EC5" w:rsidRDefault="00C61EC5" w:rsidP="002925B2">
            <w:pPr>
              <w:spacing w:line="276" w:lineRule="auto"/>
              <w:jc w:val="center"/>
              <w:rPr>
                <w:rFonts w:ascii="Arial" w:eastAsiaTheme="minorHAnsi" w:hAnsi="Arial" w:cs="Arial"/>
                <w:b/>
                <w:sz w:val="20"/>
                <w:szCs w:val="20"/>
              </w:rPr>
            </w:pPr>
          </w:p>
          <w:p w:rsidR="00C61EC5" w:rsidRDefault="00C61EC5" w:rsidP="002925B2">
            <w:pPr>
              <w:spacing w:line="276" w:lineRule="auto"/>
              <w:jc w:val="center"/>
              <w:rPr>
                <w:rFonts w:ascii="Arial" w:eastAsiaTheme="minorHAnsi" w:hAnsi="Arial" w:cs="Arial"/>
                <w:b/>
                <w:sz w:val="20"/>
                <w:szCs w:val="20"/>
              </w:rPr>
            </w:pPr>
          </w:p>
          <w:p w:rsidR="00CF7CC3" w:rsidRPr="005B3984" w:rsidRDefault="00C603AF" w:rsidP="002925B2">
            <w:pPr>
              <w:spacing w:line="276" w:lineRule="auto"/>
              <w:jc w:val="center"/>
              <w:rPr>
                <w:rFonts w:ascii="Arial" w:hAnsi="Arial" w:cs="Arial"/>
                <w:sz w:val="20"/>
                <w:szCs w:val="20"/>
              </w:rPr>
            </w:pPr>
            <w:r>
              <w:rPr>
                <w:rFonts w:ascii="Arial" w:eastAsiaTheme="minorHAnsi" w:hAnsi="Arial" w:cs="Arial"/>
                <w:b/>
                <w:sz w:val="20"/>
                <w:szCs w:val="20"/>
              </w:rPr>
              <w:t>*including</w:t>
            </w:r>
            <w:r w:rsidR="00C61EC5" w:rsidRPr="00F46358">
              <w:rPr>
                <w:rFonts w:ascii="Arial" w:eastAsiaTheme="minorHAnsi" w:hAnsi="Arial" w:cs="Arial"/>
                <w:b/>
                <w:sz w:val="20"/>
                <w:szCs w:val="20"/>
              </w:rPr>
              <w:t xml:space="preserve"> Swiss VAT (8%)</w:t>
            </w:r>
          </w:p>
        </w:tc>
      </w:tr>
    </w:tbl>
    <w:p w:rsidR="00CF7CC3" w:rsidRPr="00F46358" w:rsidRDefault="00CF7CC3" w:rsidP="00F46358">
      <w:pPr>
        <w:spacing w:line="276" w:lineRule="auto"/>
        <w:jc w:val="right"/>
        <w:rPr>
          <w:rFonts w:ascii="Arial" w:hAnsi="Arial" w:cs="Arial"/>
          <w:b/>
          <w:sz w:val="20"/>
          <w:szCs w:val="20"/>
        </w:rPr>
      </w:pPr>
    </w:p>
    <w:p w:rsidR="000C3309" w:rsidRPr="00EB28AD" w:rsidRDefault="00B31A2E" w:rsidP="008542B1">
      <w:pPr>
        <w:spacing w:line="276" w:lineRule="auto"/>
        <w:jc w:val="both"/>
        <w:rPr>
          <w:rFonts w:ascii="Arial" w:hAnsi="Arial" w:cs="Arial"/>
          <w:b/>
          <w:lang w:val="fr-FR"/>
        </w:rPr>
      </w:pPr>
      <w:r w:rsidRPr="00EB28AD">
        <w:rPr>
          <w:rFonts w:ascii="Arial" w:hAnsi="Arial" w:cs="Arial"/>
          <w:b/>
          <w:bCs/>
          <w:lang w:val="fr-FR"/>
        </w:rPr>
        <w:lastRenderedPageBreak/>
        <w:t>Conception</w:t>
      </w:r>
    </w:p>
    <w:p w:rsidR="000C3309" w:rsidRPr="00EB28AD" w:rsidRDefault="00B31A2E" w:rsidP="008542B1">
      <w:pPr>
        <w:spacing w:line="276" w:lineRule="auto"/>
        <w:jc w:val="both"/>
        <w:rPr>
          <w:rFonts w:ascii="Arial" w:hAnsi="Arial" w:cs="Arial"/>
          <w:lang w:val="fr-FR"/>
        </w:rPr>
      </w:pPr>
      <w:r w:rsidRPr="00EB28AD">
        <w:rPr>
          <w:rFonts w:ascii="Arial" w:hAnsi="Arial" w:cs="Arial"/>
          <w:lang w:val="fr-FR"/>
        </w:rPr>
        <w:t>Chaque sculpture cinétique est fabriquée entièrement à la main. Le processus naît des dessins et des plans des solutions mécaniques qui font fonctionner ces œuvres d'art mécanique innovantes. Server Demirtaş travaille seul, sans l'aide d'un ingénieur ni d'un développeur logiciel. « La partie la plus difficile du processus est de concevoir et de produire la structure et le mécanisme destinés à restituer les mouvements tels que je les imagine », déclare Server.</w:t>
      </w:r>
    </w:p>
    <w:p w:rsidR="000C3309" w:rsidRPr="00EB28AD" w:rsidRDefault="00FA1B41" w:rsidP="008542B1">
      <w:pPr>
        <w:spacing w:line="276" w:lineRule="auto"/>
        <w:jc w:val="both"/>
        <w:rPr>
          <w:rFonts w:ascii="Arial" w:hAnsi="Arial" w:cs="Arial"/>
          <w:lang w:val="fr-FR"/>
        </w:rPr>
      </w:pPr>
    </w:p>
    <w:p w:rsidR="000C3309" w:rsidRPr="00EB28AD" w:rsidRDefault="00B31A2E" w:rsidP="008542B1">
      <w:pPr>
        <w:widowControl w:val="0"/>
        <w:autoSpaceDE w:val="0"/>
        <w:autoSpaceDN w:val="0"/>
        <w:adjustRightInd w:val="0"/>
        <w:spacing w:line="276" w:lineRule="auto"/>
        <w:jc w:val="both"/>
        <w:rPr>
          <w:rFonts w:ascii="Arial" w:hAnsi="Arial" w:cs="Arial"/>
          <w:lang w:val="fr-FR"/>
        </w:rPr>
      </w:pPr>
      <w:r w:rsidRPr="00EB28AD">
        <w:rPr>
          <w:rFonts w:ascii="Arial" w:hAnsi="Arial" w:cs="Arial"/>
          <w:lang w:val="fr-FR"/>
        </w:rPr>
        <w:t xml:space="preserve">Un ensemble de roues et de rouages en plexiglas, connectés par des câbles et des fils électriques, constitue le centre névralgique de chaque sculpture mécanique et permet l'exécution des mouvements synchronisés. Les roues en plexiglas sont façonnées une par une afin de générer les mouvements spécifiques à chacune des différentes parties du corps, créant ainsi la fluidité cinétique de la sculpture. Chaque sculpture est unique et nécessite 2 à 6 mois de travail pour la conception et la fabrication de la partie mécanique qui donne à l'ensemble ses caractéristiques fascinantes. </w:t>
      </w:r>
    </w:p>
    <w:p w:rsidR="000C3309" w:rsidRPr="00EB28AD" w:rsidRDefault="00FA1B41" w:rsidP="008542B1">
      <w:pPr>
        <w:widowControl w:val="0"/>
        <w:autoSpaceDE w:val="0"/>
        <w:autoSpaceDN w:val="0"/>
        <w:adjustRightInd w:val="0"/>
        <w:spacing w:line="276" w:lineRule="auto"/>
        <w:jc w:val="both"/>
        <w:rPr>
          <w:rFonts w:ascii="Arial" w:hAnsi="Arial" w:cs="Arial"/>
          <w:lang w:val="fr-FR"/>
        </w:rPr>
      </w:pPr>
    </w:p>
    <w:p w:rsidR="000C3309" w:rsidRPr="00EB28AD" w:rsidRDefault="00B31A2E" w:rsidP="008542B1">
      <w:pPr>
        <w:spacing w:line="276" w:lineRule="auto"/>
        <w:jc w:val="both"/>
        <w:rPr>
          <w:rFonts w:ascii="Arial" w:hAnsi="Arial" w:cs="Arial"/>
          <w:lang w:val="fr-FR"/>
        </w:rPr>
      </w:pPr>
      <w:r w:rsidRPr="00EB28AD">
        <w:rPr>
          <w:rFonts w:ascii="Arial" w:hAnsi="Arial" w:cs="Arial"/>
          <w:lang w:val="fr-FR"/>
        </w:rPr>
        <w:t xml:space="preserve">Les sculptures sont fabriquées principalement à partir d'acier inoxydable, de polyester, de silicone et de Delrin, un </w:t>
      </w:r>
      <w:r w:rsidRPr="00EB28AD">
        <w:rPr>
          <w:rFonts w:ascii="Arial" w:hAnsi="Arial" w:cs="Arial"/>
          <w:shd w:val="clear" w:color="auto" w:fill="FFFFFF"/>
          <w:lang w:val="fr-FR"/>
        </w:rPr>
        <w:t xml:space="preserve">polymère synthétique réputé pour sa solidité et son faible coefficient de friction, habituellement utilisé sur des pièces de précision ultra performantes. </w:t>
      </w:r>
      <w:r w:rsidRPr="00EB28AD">
        <w:rPr>
          <w:rFonts w:ascii="Arial" w:hAnsi="Arial" w:cs="Arial"/>
          <w:lang w:val="fr-FR"/>
        </w:rPr>
        <w:t xml:space="preserve"> </w:t>
      </w:r>
    </w:p>
    <w:p w:rsidR="000C3309" w:rsidRPr="00EB28AD" w:rsidRDefault="00FA1B41" w:rsidP="008542B1">
      <w:pPr>
        <w:spacing w:line="276" w:lineRule="auto"/>
        <w:jc w:val="both"/>
        <w:rPr>
          <w:rFonts w:ascii="Arial" w:hAnsi="Arial" w:cs="Arial"/>
          <w:shd w:val="clear" w:color="auto" w:fill="FFFFFF"/>
          <w:lang w:val="fr-FR"/>
        </w:rPr>
      </w:pPr>
    </w:p>
    <w:p w:rsidR="000C3309" w:rsidRPr="00EB28AD" w:rsidRDefault="00B31A2E" w:rsidP="008542B1">
      <w:pPr>
        <w:spacing w:line="276" w:lineRule="auto"/>
        <w:jc w:val="both"/>
        <w:rPr>
          <w:rFonts w:ascii="Arial" w:hAnsi="Arial" w:cs="Arial"/>
          <w:lang w:val="fr-FR"/>
        </w:rPr>
      </w:pPr>
      <w:r w:rsidRPr="00EB28AD">
        <w:rPr>
          <w:rFonts w:ascii="Arial" w:hAnsi="Arial" w:cs="Arial"/>
          <w:lang w:val="fr-FR"/>
        </w:rPr>
        <w:t>Même si les mouvements et la mécanique jouent un rôle essentiel dans l'art de Server Demirtaş, l'intérêt de ses sculptures ne réside pas dans la mécanique ou la complexité de la fabrication, mais dans la mise en évidence de la relation entre l'homme et les machines, explorant les concepts du mouvement, de la perpétuité et de l'inertie.</w:t>
      </w:r>
    </w:p>
    <w:p w:rsidR="000C3309" w:rsidRPr="00EB28AD" w:rsidRDefault="00FA1B41" w:rsidP="008542B1">
      <w:pPr>
        <w:spacing w:line="276" w:lineRule="auto"/>
        <w:jc w:val="both"/>
        <w:rPr>
          <w:rFonts w:ascii="Arial" w:hAnsi="Arial" w:cs="Arial"/>
          <w:lang w:val="fr-FR"/>
        </w:rPr>
      </w:pPr>
    </w:p>
    <w:p w:rsidR="008015B0" w:rsidRPr="00EB28AD" w:rsidRDefault="00FA1B41" w:rsidP="008542B1">
      <w:pPr>
        <w:spacing w:line="276" w:lineRule="auto"/>
        <w:jc w:val="both"/>
        <w:rPr>
          <w:rFonts w:ascii="Arial" w:hAnsi="Arial" w:cs="Arial"/>
          <w:lang w:val="fr-FR"/>
        </w:rPr>
      </w:pPr>
    </w:p>
    <w:p w:rsidR="000C3309" w:rsidRPr="00EB28AD" w:rsidRDefault="00B31A2E" w:rsidP="008542B1">
      <w:pPr>
        <w:spacing w:line="276" w:lineRule="auto"/>
        <w:jc w:val="both"/>
        <w:rPr>
          <w:rFonts w:ascii="Arial" w:hAnsi="Arial" w:cs="Arial"/>
          <w:b/>
          <w:lang w:val="fr-FR"/>
        </w:rPr>
      </w:pPr>
      <w:r w:rsidRPr="00EB28AD">
        <w:rPr>
          <w:rFonts w:ascii="Arial" w:hAnsi="Arial" w:cs="Arial"/>
          <w:b/>
          <w:bCs/>
          <w:lang w:val="fr-FR"/>
        </w:rPr>
        <w:t>Biographie</w:t>
      </w:r>
    </w:p>
    <w:p w:rsidR="000C3309" w:rsidRPr="00EB28AD" w:rsidRDefault="00B31A2E" w:rsidP="00B31A2E">
      <w:pPr>
        <w:widowControl w:val="0"/>
        <w:autoSpaceDE w:val="0"/>
        <w:autoSpaceDN w:val="0"/>
        <w:adjustRightInd w:val="0"/>
        <w:spacing w:line="276" w:lineRule="auto"/>
        <w:jc w:val="both"/>
        <w:rPr>
          <w:rFonts w:ascii="Arial" w:hAnsi="Arial" w:cs="Arial"/>
          <w:lang w:val="fr-FR"/>
        </w:rPr>
      </w:pPr>
      <w:r w:rsidRPr="00EB28AD">
        <w:rPr>
          <w:rFonts w:ascii="Arial" w:hAnsi="Arial" w:cs="Arial"/>
          <w:lang w:val="fr-FR"/>
        </w:rPr>
        <w:t xml:space="preserve">Enfant, Server Demirtaş était fasciné et passionné par les objets mécaniques ; il a appris la mécanique et les méthodes de production auprès de son père, technicien. Lorsqu'il était étudiant, Server a démarré une entreprise de fabrication de boîtes en carton uniques et spéciales pour les pâtisseries, et de jouets en papier. En parallèle, il a également construit des machines capables de l'assister dans la production, dont une machine permettant de fabriquer des parasols en papier. Très tôt au cours de sa carrière artistique, Server s'est fait connaître pour ses œuvres en 3D conçues à partir de journaux recouverts de PVC. Diplômé de l'Université des Beaux-arts Mimar Sinan, avec une spécialisation en peinture, Server s'est passionné pour les sculptures mécaniques en mouvement, ainsi que pour l'art vidéo dès 1997. </w:t>
      </w:r>
    </w:p>
    <w:p w:rsidR="000C3309" w:rsidRPr="00EB28AD" w:rsidRDefault="00FA1B41" w:rsidP="008542B1">
      <w:pPr>
        <w:spacing w:line="276" w:lineRule="auto"/>
        <w:jc w:val="both"/>
        <w:rPr>
          <w:rFonts w:ascii="Arial" w:hAnsi="Arial" w:cs="Arial"/>
          <w:lang w:val="fr-FR"/>
        </w:rPr>
      </w:pPr>
    </w:p>
    <w:p w:rsidR="000C3309" w:rsidRPr="00EB28AD" w:rsidRDefault="00B31A2E" w:rsidP="00762AAD">
      <w:pPr>
        <w:spacing w:line="276" w:lineRule="auto"/>
        <w:jc w:val="both"/>
        <w:rPr>
          <w:rFonts w:ascii="Arial" w:hAnsi="Arial" w:cs="Arial"/>
          <w:lang w:val="fr-FR"/>
        </w:rPr>
      </w:pPr>
      <w:r w:rsidRPr="00EB28AD">
        <w:rPr>
          <w:rFonts w:ascii="Arial" w:hAnsi="Arial" w:cs="Arial"/>
          <w:lang w:val="fr-FR"/>
        </w:rPr>
        <w:t>Le titre de l'exposition, « </w:t>
      </w:r>
      <w:r w:rsidRPr="00EB28AD">
        <w:rPr>
          <w:rFonts w:ascii="Arial" w:hAnsi="Arial" w:cs="Arial"/>
          <w:i/>
          <w:iCs/>
          <w:lang w:val="fr-FR"/>
        </w:rPr>
        <w:t>Desiring-Machines</w:t>
      </w:r>
      <w:r w:rsidR="00762AAD" w:rsidRPr="00EB28AD">
        <w:rPr>
          <w:rFonts w:ascii="Arial" w:hAnsi="Arial" w:cs="Arial"/>
          <w:i/>
          <w:iCs/>
          <w:lang w:val="fr-FR"/>
        </w:rPr>
        <w:t> </w:t>
      </w:r>
      <w:r w:rsidRPr="00EB28AD">
        <w:rPr>
          <w:rFonts w:ascii="Arial" w:hAnsi="Arial" w:cs="Arial"/>
          <w:lang w:val="fr-FR"/>
        </w:rPr>
        <w:t xml:space="preserve">», s'inspire du concept des philosophes français Deleuze et Guattari, et particulièrement de leur livre </w:t>
      </w:r>
      <w:r w:rsidRPr="00EB28AD">
        <w:rPr>
          <w:rFonts w:ascii="Arial" w:hAnsi="Arial" w:cs="Arial"/>
          <w:bCs/>
          <w:i/>
          <w:iCs/>
          <w:lang w:val="fr-FR"/>
        </w:rPr>
        <w:t>L'anti-Œdipe : capitalisme et schizophrénie</w:t>
      </w:r>
      <w:r w:rsidRPr="00EB28AD">
        <w:rPr>
          <w:rStyle w:val="apple-converted-space"/>
          <w:rFonts w:ascii="Arial" w:hAnsi="Arial" w:cs="Arial"/>
          <w:shd w:val="clear" w:color="auto" w:fill="FFFFFF"/>
          <w:lang w:val="fr-FR"/>
        </w:rPr>
        <w:t> ;</w:t>
      </w:r>
      <w:r w:rsidRPr="00EB28AD">
        <w:rPr>
          <w:rFonts w:ascii="Arial" w:hAnsi="Arial" w:cs="Arial"/>
          <w:lang w:val="fr-FR"/>
        </w:rPr>
        <w:t xml:space="preserve"> il s'agit également du nom de l'exposition collective de 1997 où il a exposé </w:t>
      </w:r>
      <w:r w:rsidRPr="00EB28AD">
        <w:rPr>
          <w:rFonts w:ascii="Arial" w:hAnsi="Arial" w:cs="Arial"/>
          <w:lang w:val="fr-FR"/>
        </w:rPr>
        <w:lastRenderedPageBreak/>
        <w:t xml:space="preserve">sa première machine. Server puise également son inspiration dans les œuvres mécaniques de grands maîtres légendaires comme Al-Jazari, Léonard de Vinci, ou encore l'artiste suisse Jean Tinguely. </w:t>
      </w:r>
    </w:p>
    <w:p w:rsidR="000C3309" w:rsidRPr="00EB28AD" w:rsidRDefault="00FA1B41" w:rsidP="008542B1">
      <w:pPr>
        <w:spacing w:line="276" w:lineRule="auto"/>
        <w:jc w:val="both"/>
        <w:rPr>
          <w:rFonts w:ascii="Arial" w:hAnsi="Arial" w:cs="Arial"/>
          <w:lang w:val="fr-FR"/>
        </w:rPr>
      </w:pPr>
    </w:p>
    <w:p w:rsidR="0093766B" w:rsidRPr="00EB28AD" w:rsidRDefault="00B31A2E" w:rsidP="008542B1">
      <w:pPr>
        <w:spacing w:line="276" w:lineRule="auto"/>
        <w:jc w:val="both"/>
        <w:rPr>
          <w:rFonts w:ascii="Arial" w:hAnsi="Arial" w:cs="Arial"/>
          <w:lang w:val="fr-FR"/>
        </w:rPr>
      </w:pPr>
      <w:r w:rsidRPr="00EB28AD">
        <w:rPr>
          <w:rFonts w:ascii="Arial" w:hAnsi="Arial" w:cs="Arial"/>
          <w:lang w:val="fr-FR"/>
        </w:rPr>
        <w:t xml:space="preserve">Son atelier est sa maison. Server Demirtaş conçoit et dessine les mécanismes, puis produit ses sculptures lui-même, dans cet atelier situé dans le quartier de Taksim, à Istanbul. Son espace de travail regorge d'une grande variété d'objets allant du jouet vintage aux sculptures, en passant par des plantes et un tas de bric-à-brac exposé sur des étagères. </w:t>
      </w:r>
    </w:p>
    <w:p w:rsidR="0093766B" w:rsidRPr="00EB28AD" w:rsidRDefault="00FA1B41" w:rsidP="008542B1">
      <w:pPr>
        <w:spacing w:line="276" w:lineRule="auto"/>
        <w:jc w:val="both"/>
        <w:rPr>
          <w:rFonts w:ascii="Arial" w:hAnsi="Arial" w:cs="Arial"/>
          <w:lang w:val="fr-FR"/>
        </w:rPr>
      </w:pPr>
    </w:p>
    <w:p w:rsidR="000C3309" w:rsidRPr="00EB28AD" w:rsidRDefault="00B31A2E" w:rsidP="008542B1">
      <w:pPr>
        <w:spacing w:line="276" w:lineRule="auto"/>
        <w:jc w:val="both"/>
        <w:rPr>
          <w:rFonts w:ascii="Arial" w:hAnsi="Arial" w:cs="Arial"/>
          <w:lang w:val="fr-FR"/>
        </w:rPr>
      </w:pPr>
      <w:r w:rsidRPr="00EB28AD">
        <w:rPr>
          <w:rFonts w:ascii="Arial" w:hAnsi="Arial" w:cs="Arial"/>
          <w:lang w:val="fr-FR"/>
        </w:rPr>
        <w:t xml:space="preserve">Dévoué à sa passion pour les sculptures mécaniques en mouvement, Server passe la majeure partie de son temps à Istanbul, dans son atelier, à imaginer et à fabriquer ses créations inventives au travers desquelles il exprime son histoire personnelle. </w:t>
      </w:r>
    </w:p>
    <w:p w:rsidR="000C3309" w:rsidRPr="00EB28AD" w:rsidRDefault="00FA1B41" w:rsidP="008542B1">
      <w:pPr>
        <w:spacing w:line="276" w:lineRule="auto"/>
        <w:jc w:val="both"/>
        <w:rPr>
          <w:rFonts w:ascii="Arial" w:hAnsi="Arial" w:cs="Arial"/>
          <w:lang w:val="fr-FR"/>
        </w:rPr>
      </w:pPr>
    </w:p>
    <w:p w:rsidR="00CF7CC3" w:rsidRDefault="00CF7CC3">
      <w:pPr>
        <w:spacing w:after="200" w:line="276" w:lineRule="auto"/>
        <w:rPr>
          <w:lang w:val="fr-FR"/>
        </w:rPr>
      </w:pPr>
      <w:bookmarkStart w:id="0" w:name="_GoBack"/>
      <w:bookmarkEnd w:id="0"/>
    </w:p>
    <w:sectPr w:rsidR="00CF7CC3" w:rsidSect="00F46358">
      <w:headerReference w:type="default" r:id="rId13"/>
      <w:footerReference w:type="default" r:id="rId14"/>
      <w:pgSz w:w="11906" w:h="16838"/>
      <w:pgMar w:top="1418" w:right="1134" w:bottom="1418"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EF" w:rsidRDefault="00B31A2E">
      <w:r>
        <w:separator/>
      </w:r>
    </w:p>
  </w:endnote>
  <w:endnote w:type="continuationSeparator" w:id="0">
    <w:p w:rsidR="003546EF" w:rsidRDefault="00B3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84" w:rsidRDefault="00FA1B41" w:rsidP="00F94DD3">
    <w:pPr>
      <w:pStyle w:val="Pieddepage"/>
      <w:spacing w:line="276" w:lineRule="auto"/>
      <w:rPr>
        <w:rFonts w:ascii="Arial" w:hAnsi="Arial" w:cs="Arial"/>
        <w:sz w:val="18"/>
        <w:szCs w:val="18"/>
      </w:rPr>
    </w:pPr>
  </w:p>
  <w:p w:rsidR="00F17284" w:rsidRDefault="00FA1B41" w:rsidP="00F94DD3">
    <w:pPr>
      <w:pStyle w:val="Pieddepage"/>
      <w:spacing w:line="276" w:lineRule="auto"/>
      <w:rPr>
        <w:rFonts w:ascii="Arial" w:hAnsi="Arial" w:cs="Arial"/>
        <w:sz w:val="18"/>
        <w:szCs w:val="18"/>
      </w:rPr>
    </w:pPr>
  </w:p>
  <w:p w:rsidR="00F17284" w:rsidRPr="00B05153" w:rsidRDefault="00B31A2E" w:rsidP="00F94DD3">
    <w:pPr>
      <w:pStyle w:val="Pieddepage"/>
      <w:spacing w:line="276" w:lineRule="auto"/>
      <w:rPr>
        <w:rFonts w:ascii="Arial" w:hAnsi="Arial" w:cs="Arial"/>
        <w:sz w:val="18"/>
        <w:szCs w:val="18"/>
        <w:lang w:val="fr-CH"/>
      </w:rPr>
    </w:pPr>
    <w:r w:rsidRPr="00932DC4">
      <w:rPr>
        <w:rFonts w:ascii="Arial" w:hAnsi="Arial" w:cs="Arial"/>
        <w:sz w:val="18"/>
        <w:szCs w:val="18"/>
        <w:lang w:val="fr-FR"/>
      </w:rPr>
      <w:t xml:space="preserve">Pour plus d’informations, veuillez contacter : </w:t>
    </w:r>
  </w:p>
  <w:p w:rsidR="00F17284" w:rsidRPr="00B05153" w:rsidRDefault="00B31A2E" w:rsidP="00F94DD3">
    <w:pPr>
      <w:pStyle w:val="Pieddepage"/>
      <w:spacing w:line="276" w:lineRule="auto"/>
      <w:rPr>
        <w:rFonts w:ascii="Arial" w:hAnsi="Arial" w:cs="Arial"/>
        <w:sz w:val="18"/>
        <w:szCs w:val="18"/>
        <w:lang w:val="fr-CH"/>
      </w:rPr>
    </w:pPr>
    <w:r w:rsidRPr="00932DC4">
      <w:rPr>
        <w:rFonts w:ascii="Arial" w:hAnsi="Arial" w:cs="Arial"/>
        <w:sz w:val="18"/>
        <w:szCs w:val="18"/>
        <w:lang w:val="fr-FR"/>
      </w:rPr>
      <w:t xml:space="preserve">Juliette Duru, MB&amp;F SA, Rue Verdaine 11, CH-1204 Genève, Suisse </w:t>
    </w:r>
  </w:p>
  <w:p w:rsidR="00F17284" w:rsidRPr="00B05153" w:rsidRDefault="00B31A2E" w:rsidP="00F94DD3">
    <w:pPr>
      <w:pStyle w:val="Pieddepage"/>
      <w:spacing w:line="276" w:lineRule="auto"/>
      <w:rPr>
        <w:rFonts w:ascii="Arial" w:hAnsi="Arial" w:cs="Arial"/>
        <w:sz w:val="18"/>
        <w:szCs w:val="18"/>
        <w:lang w:val="fr-CH"/>
      </w:rPr>
    </w:pPr>
    <w:r w:rsidRPr="00932DC4">
      <w:rPr>
        <w:rFonts w:ascii="Arial" w:hAnsi="Arial" w:cs="Arial"/>
        <w:sz w:val="18"/>
        <w:szCs w:val="18"/>
        <w:lang w:val="fr-FR"/>
      </w:rPr>
      <w:t>Email : jd@mbandf.com Tél. :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EF" w:rsidRDefault="00B31A2E">
      <w:r>
        <w:separator/>
      </w:r>
    </w:p>
  </w:footnote>
  <w:footnote w:type="continuationSeparator" w:id="0">
    <w:p w:rsidR="003546EF" w:rsidRDefault="00B3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84" w:rsidRPr="000C3309" w:rsidRDefault="00B31A2E"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3E8CA276" wp14:editId="34416362">
          <wp:simplePos x="0" y="0"/>
          <wp:positionH relativeFrom="column">
            <wp:posOffset>10795</wp:posOffset>
          </wp:positionH>
          <wp:positionV relativeFrom="paragraph">
            <wp:posOffset>10160</wp:posOffset>
          </wp:positionV>
          <wp:extent cx="1295400" cy="562610"/>
          <wp:effectExtent l="0" t="0" r="0" b="889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noProof/>
        <w:sz w:val="26"/>
        <w:szCs w:val="26"/>
        <w:lang w:val="fr-FR" w:eastAsia="fr-CH"/>
      </w:rPr>
      <w:t>« Desiring-Machines »</w:t>
    </w:r>
  </w:p>
  <w:p w:rsidR="00F17284" w:rsidRPr="000C3309" w:rsidRDefault="00B31A2E" w:rsidP="00315EC3">
    <w:pPr>
      <w:pStyle w:val="En-tte"/>
      <w:jc w:val="right"/>
      <w:rPr>
        <w:rFonts w:ascii="Arial" w:hAnsi="Arial" w:cs="Arial"/>
        <w:sz w:val="26"/>
        <w:szCs w:val="26"/>
        <w:lang w:val="de-CH"/>
      </w:rPr>
    </w:pPr>
    <w:r>
      <w:rPr>
        <w:rFonts w:ascii="Arial" w:hAnsi="Arial" w:cs="Arial"/>
        <w:sz w:val="26"/>
        <w:szCs w:val="26"/>
        <w:lang w:val="fr-FR"/>
      </w:rPr>
      <w:t>Server Demirtaş</w:t>
    </w:r>
  </w:p>
  <w:p w:rsidR="00F17284" w:rsidRPr="00315EC3" w:rsidRDefault="00FA1B41" w:rsidP="00F94DD3">
    <w:pPr>
      <w:pStyle w:val="En-tte"/>
      <w:jc w:val="right"/>
      <w:rPr>
        <w:rFonts w:ascii="Arial" w:hAnsi="Arial" w:cs="Arial"/>
        <w:sz w:val="26"/>
        <w:szCs w:val="26"/>
        <w:lang w:val="de-DE"/>
      </w:rPr>
    </w:pPr>
  </w:p>
  <w:p w:rsidR="00F17284" w:rsidRPr="00315EC3" w:rsidRDefault="00FA1B41" w:rsidP="00F94DD3">
    <w:pPr>
      <w:pStyle w:val="En-tte"/>
      <w:jc w:val="right"/>
      <w:rPr>
        <w:rFonts w:ascii="Arial" w:hAnsi="Arial" w:cs="Arial"/>
        <w:sz w:val="26"/>
        <w:szCs w:val="26"/>
        <w:lang w:val="de-CH"/>
      </w:rPr>
    </w:pPr>
  </w:p>
  <w:p w:rsidR="00F17284" w:rsidRPr="00315EC3" w:rsidRDefault="00FA1B41" w:rsidP="008542B1">
    <w:pPr>
      <w:pStyle w:val="En-tte"/>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05"/>
    <w:rsid w:val="000434E6"/>
    <w:rsid w:val="00156CC0"/>
    <w:rsid w:val="002925B2"/>
    <w:rsid w:val="003546EF"/>
    <w:rsid w:val="004209AA"/>
    <w:rsid w:val="00480217"/>
    <w:rsid w:val="005B3984"/>
    <w:rsid w:val="00726BCB"/>
    <w:rsid w:val="00762AAD"/>
    <w:rsid w:val="007A6345"/>
    <w:rsid w:val="008D3905"/>
    <w:rsid w:val="00AC54CA"/>
    <w:rsid w:val="00AE3741"/>
    <w:rsid w:val="00B05153"/>
    <w:rsid w:val="00B31A2E"/>
    <w:rsid w:val="00BF5F06"/>
    <w:rsid w:val="00C43288"/>
    <w:rsid w:val="00C603AF"/>
    <w:rsid w:val="00C61EC5"/>
    <w:rsid w:val="00CE4C4C"/>
    <w:rsid w:val="00CF7CC3"/>
    <w:rsid w:val="00EB28AD"/>
    <w:rsid w:val="00EB4972"/>
    <w:rsid w:val="00F266B6"/>
    <w:rsid w:val="00F46358"/>
    <w:rsid w:val="00FA1B41"/>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character" w:styleId="Marquedecommentaire">
    <w:name w:val="annotation reference"/>
    <w:basedOn w:val="Policepardfaut"/>
    <w:uiPriority w:val="99"/>
    <w:semiHidden/>
    <w:unhideWhenUsed/>
    <w:rsid w:val="008D3905"/>
    <w:rPr>
      <w:sz w:val="16"/>
      <w:szCs w:val="16"/>
    </w:rPr>
  </w:style>
  <w:style w:type="paragraph" w:styleId="Commentaire">
    <w:name w:val="annotation text"/>
    <w:basedOn w:val="Normal"/>
    <w:link w:val="CommentaireCar"/>
    <w:uiPriority w:val="99"/>
    <w:semiHidden/>
    <w:unhideWhenUsed/>
    <w:rsid w:val="008D3905"/>
    <w:rPr>
      <w:sz w:val="20"/>
      <w:szCs w:val="20"/>
    </w:rPr>
  </w:style>
  <w:style w:type="character" w:customStyle="1" w:styleId="CommentaireCar">
    <w:name w:val="Commentaire Car"/>
    <w:basedOn w:val="Policepardfaut"/>
    <w:link w:val="Commentaire"/>
    <w:uiPriority w:val="99"/>
    <w:semiHidden/>
    <w:rsid w:val="008D3905"/>
    <w:rPr>
      <w:rFonts w:ascii="Cambria" w:eastAsia="MS ??" w:hAnsi="Cambri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8D3905"/>
    <w:rPr>
      <w:b/>
      <w:bCs/>
    </w:rPr>
  </w:style>
  <w:style w:type="character" w:customStyle="1" w:styleId="ObjetducommentaireCar">
    <w:name w:val="Objet du commentaire Car"/>
    <w:basedOn w:val="CommentaireCar"/>
    <w:link w:val="Objetducommentaire"/>
    <w:uiPriority w:val="99"/>
    <w:semiHidden/>
    <w:rsid w:val="008D3905"/>
    <w:rPr>
      <w:rFonts w:ascii="Cambria" w:eastAsia="MS ??" w:hAnsi="Cambria" w:cs="Times New Roman"/>
      <w:b/>
      <w:bCs/>
      <w:sz w:val="20"/>
      <w:szCs w:val="20"/>
      <w:lang w:val="en-US"/>
    </w:rPr>
  </w:style>
  <w:style w:type="table" w:styleId="Grilledutableau">
    <w:name w:val="Table Grid"/>
    <w:basedOn w:val="TableauNormal"/>
    <w:uiPriority w:val="59"/>
    <w:rsid w:val="00CF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character" w:styleId="Marquedecommentaire">
    <w:name w:val="annotation reference"/>
    <w:basedOn w:val="Policepardfaut"/>
    <w:uiPriority w:val="99"/>
    <w:semiHidden/>
    <w:unhideWhenUsed/>
    <w:rsid w:val="008D3905"/>
    <w:rPr>
      <w:sz w:val="16"/>
      <w:szCs w:val="16"/>
    </w:rPr>
  </w:style>
  <w:style w:type="paragraph" w:styleId="Commentaire">
    <w:name w:val="annotation text"/>
    <w:basedOn w:val="Normal"/>
    <w:link w:val="CommentaireCar"/>
    <w:uiPriority w:val="99"/>
    <w:semiHidden/>
    <w:unhideWhenUsed/>
    <w:rsid w:val="008D3905"/>
    <w:rPr>
      <w:sz w:val="20"/>
      <w:szCs w:val="20"/>
    </w:rPr>
  </w:style>
  <w:style w:type="character" w:customStyle="1" w:styleId="CommentaireCar">
    <w:name w:val="Commentaire Car"/>
    <w:basedOn w:val="Policepardfaut"/>
    <w:link w:val="Commentaire"/>
    <w:uiPriority w:val="99"/>
    <w:semiHidden/>
    <w:rsid w:val="008D3905"/>
    <w:rPr>
      <w:rFonts w:ascii="Cambria" w:eastAsia="MS ??" w:hAnsi="Cambri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8D3905"/>
    <w:rPr>
      <w:b/>
      <w:bCs/>
    </w:rPr>
  </w:style>
  <w:style w:type="character" w:customStyle="1" w:styleId="ObjetducommentaireCar">
    <w:name w:val="Objet du commentaire Car"/>
    <w:basedOn w:val="CommentaireCar"/>
    <w:link w:val="Objetducommentaire"/>
    <w:uiPriority w:val="99"/>
    <w:semiHidden/>
    <w:rsid w:val="008D3905"/>
    <w:rPr>
      <w:rFonts w:ascii="Cambria" w:eastAsia="MS ??" w:hAnsi="Cambria" w:cs="Times New Roman"/>
      <w:b/>
      <w:bCs/>
      <w:sz w:val="20"/>
      <w:szCs w:val="20"/>
      <w:lang w:val="en-US"/>
    </w:rPr>
  </w:style>
  <w:style w:type="table" w:styleId="Grilledutableau">
    <w:name w:val="Table Grid"/>
    <w:basedOn w:val="TableauNormal"/>
    <w:uiPriority w:val="59"/>
    <w:rsid w:val="00CF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E706-F4D9-4990-ACDC-AA33332B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1133</Words>
  <Characters>6233</Characters>
  <Application>Microsoft Office Word</Application>
  <DocSecurity>0</DocSecurity>
  <Lines>51</Lines>
  <Paragraphs>14</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Harry Winston EMEA</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26</cp:revision>
  <cp:lastPrinted>2017-05-17T08:28:00Z</cp:lastPrinted>
  <dcterms:created xsi:type="dcterms:W3CDTF">2017-05-03T14:05:00Z</dcterms:created>
  <dcterms:modified xsi:type="dcterms:W3CDTF">2017-05-17T08:42:00Z</dcterms:modified>
</cp:coreProperties>
</file>