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4C4" w:rsidRDefault="00776C82" w:rsidP="00B217BE">
      <w:pPr>
        <w:pStyle w:val="Sansinterligne"/>
        <w:rPr>
          <w:lang w:eastAsia="zh-TW"/>
        </w:rPr>
      </w:pPr>
      <w:bookmarkStart w:id="0" w:name="_GoBack"/>
      <w:bookmarkEnd w:id="0"/>
      <w:r w:rsidRPr="00776C82">
        <w:t xml:space="preserve">M.A.D.Gallery </w:t>
      </w:r>
      <w:r w:rsidR="00EF171C">
        <w:rPr>
          <w:rFonts w:hint="eastAsia"/>
          <w:lang w:eastAsia="zh-TW"/>
        </w:rPr>
        <w:t>獻上</w:t>
      </w:r>
      <w:r w:rsidR="00EF171C" w:rsidRPr="00EF171C">
        <w:rPr>
          <w:rFonts w:hint="eastAsia"/>
          <w:lang w:eastAsia="zh-TW"/>
        </w:rPr>
        <w:t>法國藝術家</w:t>
      </w:r>
      <w:r w:rsidR="00EF171C" w:rsidRPr="00EF171C">
        <w:rPr>
          <w:rFonts w:hint="eastAsia"/>
          <w:lang w:eastAsia="zh-TW"/>
        </w:rPr>
        <w:t xml:space="preserve"> Antoine </w:t>
      </w:r>
      <w:proofErr w:type="spellStart"/>
      <w:r w:rsidR="00EF171C" w:rsidRPr="00EF171C">
        <w:rPr>
          <w:rFonts w:hint="eastAsia"/>
          <w:lang w:eastAsia="zh-TW"/>
        </w:rPr>
        <w:t>Dufilho</w:t>
      </w:r>
      <w:proofErr w:type="spellEnd"/>
    </w:p>
    <w:p w:rsidR="00060A4E" w:rsidRPr="006254C4" w:rsidRDefault="00776C82" w:rsidP="006254C4">
      <w:pPr>
        <w:spacing w:line="276" w:lineRule="auto"/>
        <w:jc w:val="center"/>
        <w:rPr>
          <w:rFonts w:ascii="Arial" w:eastAsia="PMingLiU" w:hAnsi="PMingLiU" w:cs="Arial"/>
          <w:b/>
        </w:rPr>
      </w:pPr>
      <w:r w:rsidRPr="00776C82">
        <w:rPr>
          <w:rFonts w:ascii="Arial" w:eastAsia="PMingLiU" w:hAnsi="PMingLiU" w:cs="Arial" w:hint="eastAsia"/>
          <w:b/>
        </w:rPr>
        <w:t>「</w:t>
      </w:r>
      <w:r w:rsidR="00BA767D">
        <w:rPr>
          <w:rFonts w:ascii="Arial" w:eastAsia="PMingLiU" w:hAnsi="PMingLiU" w:cs="Arial" w:hint="eastAsia"/>
          <w:b/>
          <w:lang w:eastAsia="zh-TW"/>
        </w:rPr>
        <w:t>疊序</w:t>
      </w:r>
      <w:r w:rsidR="00BA767D">
        <w:rPr>
          <w:rFonts w:ascii="Arial" w:eastAsia="PMingLiU" w:hAnsi="PMingLiU" w:cs="Arial" w:hint="eastAsia"/>
          <w:b/>
          <w:lang w:eastAsia="zh-TW"/>
        </w:rPr>
        <w:t xml:space="preserve"> </w:t>
      </w:r>
      <w:r w:rsidRPr="00776C82">
        <w:rPr>
          <w:rFonts w:ascii="Arial" w:eastAsia="PMingLiU" w:hAnsi="Arial" w:cs="Arial"/>
          <w:b/>
        </w:rPr>
        <w:t>Sequential</w:t>
      </w:r>
      <w:r w:rsidRPr="00776C82">
        <w:rPr>
          <w:rFonts w:ascii="Arial" w:eastAsia="PMingLiU" w:hAnsi="PMingLiU" w:cs="Arial" w:hint="eastAsia"/>
          <w:b/>
        </w:rPr>
        <w:t>」</w:t>
      </w:r>
      <w:r w:rsidRPr="00776C82">
        <w:rPr>
          <w:rFonts w:ascii="Arial" w:eastAsia="PMingLiU" w:hAnsi="PMingLiU" w:cs="Arial" w:hint="eastAsia"/>
          <w:b/>
          <w:lang w:eastAsia="zh-TW"/>
        </w:rPr>
        <w:t>精心打造魅力跑車雕塑</w:t>
      </w:r>
    </w:p>
    <w:p w:rsidR="00060A4E" w:rsidRPr="00776C82" w:rsidRDefault="00060A4E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1B1910" w:rsidRPr="00776C82" w:rsidRDefault="001B1910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703ABD" w:rsidRPr="0073387F" w:rsidRDefault="00776C82" w:rsidP="00D50B4C">
      <w:pPr>
        <w:spacing w:line="276" w:lineRule="auto"/>
        <w:rPr>
          <w:rFonts w:ascii="Arial" w:eastAsia="PMingLiU" w:hAnsi="PMingLiU" w:cs="Arial"/>
          <w:sz w:val="22"/>
          <w:szCs w:val="22"/>
          <w:lang w:eastAsia="zh-TW"/>
        </w:rPr>
      </w:pPr>
      <w:r w:rsidRPr="00776C82">
        <w:rPr>
          <w:rFonts w:ascii="Arial" w:eastAsia="PMingLiU" w:hAnsi="PMingLiU" w:cs="Arial" w:hint="eastAsia"/>
          <w:sz w:val="22"/>
          <w:szCs w:val="22"/>
          <w:lang w:eastAsia="zh-TW"/>
        </w:rPr>
        <w:t>「</w:t>
      </w:r>
      <w:r w:rsidR="00DA474D">
        <w:rPr>
          <w:rFonts w:ascii="Arial" w:eastAsia="PMingLiU" w:hAnsi="PMingLiU" w:cs="Arial" w:hint="eastAsia"/>
          <w:sz w:val="22"/>
          <w:szCs w:val="22"/>
          <w:lang w:eastAsia="zh-TW"/>
        </w:rPr>
        <w:t>疊序</w:t>
      </w:r>
      <w:r w:rsidR="00DA474D">
        <w:rPr>
          <w:rFonts w:ascii="Arial" w:eastAsia="PMingLiU" w:hAnsi="PMingLiU" w:cs="Arial" w:hint="eastAsia"/>
          <w:sz w:val="22"/>
          <w:szCs w:val="22"/>
          <w:lang w:eastAsia="zh-TW"/>
        </w:rPr>
        <w:t xml:space="preserve"> </w:t>
      </w:r>
      <w:r w:rsidRPr="00776C82">
        <w:rPr>
          <w:rFonts w:ascii="Arial" w:eastAsia="PMingLiU" w:hAnsi="Arial" w:cs="Arial"/>
          <w:sz w:val="22"/>
          <w:szCs w:val="22"/>
          <w:lang w:eastAsia="zh-TW"/>
        </w:rPr>
        <w:t>Sequential</w:t>
      </w:r>
      <w:r w:rsidRPr="00776C82">
        <w:rPr>
          <w:rFonts w:ascii="Arial" w:eastAsia="PMingLiU" w:hAnsi="PMingLiU" w:cs="Arial" w:hint="eastAsia"/>
          <w:sz w:val="22"/>
          <w:szCs w:val="22"/>
          <w:lang w:eastAsia="zh-TW"/>
        </w:rPr>
        <w:t>」特展將</w:t>
      </w:r>
      <w:r w:rsidR="00EF171C">
        <w:rPr>
          <w:rFonts w:ascii="Arial" w:eastAsia="PMingLiU" w:hAnsi="PMingLiU" w:cs="Arial" w:hint="eastAsia"/>
          <w:sz w:val="22"/>
          <w:szCs w:val="22"/>
          <w:lang w:eastAsia="zh-TW"/>
        </w:rPr>
        <w:t>呈現</w:t>
      </w:r>
      <w:r w:rsidRPr="00776C82">
        <w:rPr>
          <w:rFonts w:ascii="Arial" w:eastAsia="PMingLiU" w:hAnsi="PMingLiU" w:cs="Arial" w:hint="eastAsia"/>
          <w:sz w:val="22"/>
          <w:szCs w:val="22"/>
          <w:lang w:eastAsia="zh-TW"/>
        </w:rPr>
        <w:t>由法國雕塑大師</w:t>
      </w:r>
      <w:r w:rsidRPr="00776C82">
        <w:rPr>
          <w:rFonts w:ascii="Arial" w:eastAsia="PMingLiU" w:hAnsi="Arial" w:cs="Arial" w:hint="eastAsia"/>
          <w:sz w:val="22"/>
          <w:szCs w:val="22"/>
          <w:lang w:eastAsia="zh-TW"/>
        </w:rPr>
        <w:t xml:space="preserve"> Antoine </w:t>
      </w:r>
      <w:proofErr w:type="spellStart"/>
      <w:r w:rsidRPr="00776C82">
        <w:rPr>
          <w:rFonts w:ascii="Arial" w:eastAsia="PMingLiU" w:hAnsi="Arial" w:cs="Arial" w:hint="eastAsia"/>
          <w:sz w:val="22"/>
          <w:szCs w:val="22"/>
          <w:lang w:eastAsia="zh-TW"/>
        </w:rPr>
        <w:t>Dufilho</w:t>
      </w:r>
      <w:proofErr w:type="spellEnd"/>
      <w:r w:rsidRPr="00776C82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Pr="00776C82">
        <w:rPr>
          <w:rFonts w:ascii="Arial" w:eastAsia="PMingLiU" w:hAnsi="PMingLiU" w:cs="Arial" w:hint="eastAsia"/>
          <w:sz w:val="22"/>
          <w:szCs w:val="22"/>
          <w:lang w:eastAsia="zh-TW"/>
        </w:rPr>
        <w:t>精心打造的八組跑車雕塑作品。</w:t>
      </w:r>
      <w:proofErr w:type="spellStart"/>
      <w:r w:rsidRPr="00776C82">
        <w:rPr>
          <w:rFonts w:ascii="Arial" w:eastAsia="PMingLiU" w:hAnsi="Arial" w:cs="Arial" w:hint="eastAsia"/>
          <w:sz w:val="22"/>
          <w:szCs w:val="22"/>
          <w:lang w:eastAsia="zh-TW"/>
        </w:rPr>
        <w:t>Dufilho</w:t>
      </w:r>
      <w:proofErr w:type="spellEnd"/>
      <w:r w:rsidRPr="00776C82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="00D50B4C">
        <w:rPr>
          <w:rFonts w:ascii="Arial" w:eastAsia="PMingLiU" w:hAnsi="Arial" w:cs="Arial" w:hint="eastAsia"/>
          <w:sz w:val="22"/>
          <w:szCs w:val="22"/>
          <w:lang w:eastAsia="zh-TW"/>
        </w:rPr>
        <w:t>將</w:t>
      </w:r>
      <w:r w:rsidR="009E47AF">
        <w:rPr>
          <w:rFonts w:ascii="Arial" w:eastAsia="PMingLiU" w:hAnsi="PMingLiU" w:cs="Arial" w:hint="eastAsia"/>
          <w:sz w:val="22"/>
          <w:szCs w:val="22"/>
          <w:lang w:eastAsia="zh-TW"/>
        </w:rPr>
        <w:t>自</w:t>
      </w:r>
      <w:r w:rsidR="00EF171C">
        <w:rPr>
          <w:rFonts w:ascii="Arial" w:eastAsia="PMingLiU" w:hAnsi="PMingLiU" w:cs="Arial" w:hint="eastAsia"/>
          <w:sz w:val="22"/>
          <w:szCs w:val="22"/>
          <w:lang w:eastAsia="zh-TW"/>
        </w:rPr>
        <w:t>己對汽車的熱愛，結合</w:t>
      </w:r>
      <w:r w:rsidR="004B4126" w:rsidRPr="004B4126">
        <w:rPr>
          <w:rFonts w:ascii="Arial" w:eastAsia="PMingLiU" w:hAnsi="PMingLiU" w:cs="Arial" w:hint="eastAsia"/>
          <w:sz w:val="22"/>
          <w:szCs w:val="22"/>
          <w:lang w:eastAsia="zh-TW"/>
        </w:rPr>
        <w:t>醫學與建築領域的知識</w:t>
      </w:r>
      <w:r w:rsidR="004B4126">
        <w:rPr>
          <w:rFonts w:ascii="Arial" w:eastAsia="PMingLiU" w:hAnsi="PMingLiU" w:cs="Arial" w:hint="eastAsia"/>
          <w:sz w:val="22"/>
          <w:szCs w:val="22"/>
          <w:lang w:eastAsia="zh-TW"/>
        </w:rPr>
        <w:t>，</w:t>
      </w:r>
      <w:r w:rsidR="00F96596">
        <w:rPr>
          <w:rFonts w:ascii="Arial" w:eastAsia="PMingLiU" w:hAnsi="PMingLiU" w:cs="Arial" w:hint="eastAsia"/>
          <w:sz w:val="22"/>
          <w:szCs w:val="22"/>
          <w:lang w:eastAsia="zh-TW"/>
        </w:rPr>
        <w:t>創作</w:t>
      </w:r>
      <w:r w:rsidR="00D50B4C">
        <w:rPr>
          <w:rFonts w:ascii="Arial" w:eastAsia="PMingLiU" w:hAnsi="PMingLiU" w:cs="Arial" w:hint="eastAsia"/>
          <w:sz w:val="22"/>
          <w:szCs w:val="22"/>
          <w:lang w:eastAsia="zh-TW"/>
        </w:rPr>
        <w:t>出</w:t>
      </w:r>
      <w:r w:rsidR="0073387F">
        <w:rPr>
          <w:rFonts w:ascii="Arial" w:eastAsia="PMingLiU" w:hAnsi="PMingLiU" w:cs="Arial" w:hint="eastAsia"/>
          <w:sz w:val="22"/>
          <w:szCs w:val="22"/>
          <w:lang w:eastAsia="zh-TW"/>
        </w:rPr>
        <w:t>此</w:t>
      </w:r>
      <w:r w:rsidR="00E13A4D">
        <w:rPr>
          <w:rFonts w:ascii="Arial" w:eastAsia="PMingLiU" w:hAnsi="PMingLiU" w:cs="Arial" w:hint="eastAsia"/>
          <w:sz w:val="22"/>
          <w:szCs w:val="22"/>
          <w:lang w:eastAsia="zh-TW"/>
        </w:rPr>
        <w:t>系列充滿現代風格的雕塑</w:t>
      </w:r>
      <w:r w:rsidR="0073387F">
        <w:rPr>
          <w:rFonts w:ascii="Arial" w:eastAsia="PMingLiU" w:hAnsi="PMingLiU" w:cs="Arial" w:hint="eastAsia"/>
          <w:sz w:val="22"/>
          <w:szCs w:val="22"/>
          <w:lang w:eastAsia="zh-TW"/>
        </w:rPr>
        <w:t>，完美</w:t>
      </w:r>
      <w:r w:rsidR="00EF171C">
        <w:rPr>
          <w:rFonts w:ascii="Arial" w:eastAsia="PMingLiU" w:hAnsi="PMingLiU" w:cs="Arial" w:hint="eastAsia"/>
          <w:sz w:val="22"/>
          <w:szCs w:val="22"/>
          <w:lang w:eastAsia="zh-TW"/>
        </w:rPr>
        <w:t>詮釋</w:t>
      </w:r>
      <w:r w:rsidR="0073387F">
        <w:rPr>
          <w:rFonts w:ascii="Arial" w:eastAsia="PMingLiU" w:hAnsi="PMingLiU" w:cs="Arial" w:hint="eastAsia"/>
          <w:sz w:val="22"/>
          <w:szCs w:val="22"/>
          <w:lang w:eastAsia="zh-TW"/>
        </w:rPr>
        <w:t>夢幻車款的經典線條</w:t>
      </w:r>
      <w:r w:rsidR="00D50B4C">
        <w:rPr>
          <w:rFonts w:ascii="Arial" w:eastAsia="PMingLiU" w:hAnsi="PMingLiU" w:cs="Arial" w:hint="eastAsia"/>
          <w:sz w:val="22"/>
          <w:szCs w:val="22"/>
          <w:lang w:eastAsia="zh-TW"/>
        </w:rPr>
        <w:t>。</w:t>
      </w:r>
    </w:p>
    <w:p w:rsidR="006B1E50" w:rsidRPr="0085148E" w:rsidRDefault="006B1E50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6B1E50" w:rsidRPr="00776C82" w:rsidRDefault="0073387F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r w:rsidRPr="0073387F">
        <w:rPr>
          <w:rFonts w:ascii="Arial" w:eastAsia="PMingLiU" w:hAnsi="Arial" w:cs="Arial"/>
          <w:sz w:val="22"/>
          <w:szCs w:val="22"/>
          <w:lang w:eastAsia="zh-TW"/>
        </w:rPr>
        <w:t xml:space="preserve">MB&amp;F M.A.D.Gallery </w:t>
      </w:r>
      <w:r w:rsidRPr="0073387F">
        <w:rPr>
          <w:rFonts w:ascii="Arial" w:eastAsia="PMingLiU" w:hAnsi="Arial" w:cs="Arial" w:hint="eastAsia"/>
          <w:sz w:val="22"/>
          <w:szCs w:val="22"/>
          <w:lang w:eastAsia="zh-TW"/>
        </w:rPr>
        <w:t>向來沉迷於汽車之美，現在更要邀請車迷們一同造訪「</w:t>
      </w:r>
      <w:r w:rsidR="0085148E" w:rsidRPr="0085148E">
        <w:rPr>
          <w:rFonts w:ascii="Arial" w:eastAsia="PMingLiU" w:hAnsi="Arial" w:cs="Arial" w:hint="eastAsia"/>
          <w:sz w:val="22"/>
          <w:szCs w:val="22"/>
          <w:lang w:eastAsia="zh-TW"/>
        </w:rPr>
        <w:t>疊序</w:t>
      </w:r>
      <w:r w:rsidR="0085148E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Pr="0073387F">
        <w:rPr>
          <w:rFonts w:ascii="Arial" w:eastAsia="PMingLiU" w:hAnsi="Arial" w:cs="Arial"/>
          <w:sz w:val="22"/>
          <w:szCs w:val="22"/>
          <w:lang w:eastAsia="zh-TW"/>
        </w:rPr>
        <w:t>Sequential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」特展</w:t>
      </w:r>
      <w:r w:rsidRPr="0073387F">
        <w:rPr>
          <w:rFonts w:ascii="Arial" w:eastAsia="PMingLiU" w:hAnsi="Arial" w:cs="Arial" w:hint="eastAsia"/>
          <w:sz w:val="22"/>
          <w:szCs w:val="22"/>
          <w:lang w:eastAsia="zh-TW"/>
        </w:rPr>
        <w:t>，挖掘汽車藝術的精妙魅力。</w:t>
      </w:r>
    </w:p>
    <w:p w:rsidR="006B1E50" w:rsidRPr="00776C82" w:rsidRDefault="006B1E50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1B1910" w:rsidRPr="00776C82" w:rsidRDefault="001B1910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8307C2" w:rsidRPr="00776C82" w:rsidRDefault="008B215D" w:rsidP="00C601E5">
      <w:pPr>
        <w:spacing w:line="276" w:lineRule="auto"/>
        <w:outlineLvl w:val="0"/>
        <w:rPr>
          <w:rFonts w:ascii="Arial" w:eastAsia="PMingLiU" w:hAnsi="Arial" w:cs="Arial"/>
          <w:b/>
          <w:sz w:val="22"/>
          <w:szCs w:val="22"/>
          <w:lang w:eastAsia="zh-TW"/>
        </w:rPr>
      </w:pPr>
      <w:proofErr w:type="spellStart"/>
      <w:r w:rsidRPr="008B215D">
        <w:rPr>
          <w:rFonts w:ascii="Arial" w:eastAsia="PMingLiU" w:hAnsi="Arial" w:cs="Arial" w:hint="eastAsia"/>
          <w:b/>
          <w:sz w:val="22"/>
          <w:szCs w:val="22"/>
        </w:rPr>
        <w:t>疊序</w:t>
      </w:r>
      <w:proofErr w:type="spellEnd"/>
      <w:r>
        <w:rPr>
          <w:rFonts w:ascii="Arial" w:eastAsia="PMingLiU" w:hAnsi="Arial" w:cs="Arial" w:hint="eastAsia"/>
          <w:b/>
          <w:sz w:val="22"/>
          <w:szCs w:val="22"/>
          <w:lang w:eastAsia="zh-TW"/>
        </w:rPr>
        <w:t xml:space="preserve"> </w:t>
      </w:r>
      <w:r w:rsidR="006B1E50" w:rsidRPr="00776C82">
        <w:rPr>
          <w:rFonts w:ascii="Arial" w:eastAsia="PMingLiU" w:hAnsi="Arial" w:cs="Arial"/>
          <w:b/>
          <w:sz w:val="22"/>
          <w:szCs w:val="22"/>
        </w:rPr>
        <w:t>Sequential</w:t>
      </w:r>
    </w:p>
    <w:p w:rsidR="00FD18BF" w:rsidRPr="00776C82" w:rsidRDefault="00051F1C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proofErr w:type="spellStart"/>
      <w:r w:rsidRPr="00051F1C">
        <w:rPr>
          <w:rFonts w:ascii="Arial" w:eastAsia="PMingLiU" w:hAnsi="Arial" w:cs="Arial"/>
          <w:sz w:val="22"/>
          <w:szCs w:val="22"/>
        </w:rPr>
        <w:t>Dufilho</w:t>
      </w:r>
      <w:proofErr w:type="spellEnd"/>
      <w:r w:rsidRPr="00051F1C">
        <w:rPr>
          <w:rFonts w:ascii="Arial" w:eastAsia="PMingLiU" w:hAnsi="Arial" w:cs="Arial"/>
          <w:sz w:val="22"/>
          <w:szCs w:val="22"/>
        </w:rPr>
        <w:t xml:space="preserve"> </w:t>
      </w:r>
      <w:proofErr w:type="spellStart"/>
      <w:r w:rsidRPr="00051F1C">
        <w:rPr>
          <w:rFonts w:ascii="Arial" w:eastAsia="PMingLiU" w:hAnsi="Arial" w:cs="Arial" w:hint="eastAsia"/>
          <w:sz w:val="22"/>
          <w:szCs w:val="22"/>
        </w:rPr>
        <w:t>為「</w:t>
      </w:r>
      <w:r w:rsidR="0085148E" w:rsidRPr="0085148E">
        <w:rPr>
          <w:rFonts w:ascii="Arial" w:eastAsia="PMingLiU" w:hAnsi="Arial" w:cs="Arial" w:hint="eastAsia"/>
          <w:sz w:val="22"/>
          <w:szCs w:val="22"/>
        </w:rPr>
        <w:t>疊序</w:t>
      </w:r>
      <w:proofErr w:type="spellEnd"/>
      <w:r w:rsidR="0085148E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Pr="00051F1C">
        <w:rPr>
          <w:rFonts w:ascii="Arial" w:eastAsia="PMingLiU" w:hAnsi="Arial" w:cs="Arial" w:hint="eastAsia"/>
          <w:sz w:val="22"/>
          <w:szCs w:val="22"/>
        </w:rPr>
        <w:t>Sequential</w:t>
      </w:r>
      <w:r w:rsidRPr="00051F1C">
        <w:rPr>
          <w:rFonts w:ascii="Arial" w:eastAsia="PMingLiU" w:hAnsi="Arial" w:cs="Arial" w:hint="eastAsia"/>
          <w:sz w:val="22"/>
          <w:szCs w:val="22"/>
        </w:rPr>
        <w:t>」展覽</w:t>
      </w:r>
      <w:r>
        <w:rPr>
          <w:rFonts w:ascii="Arial" w:eastAsia="PMingLiU" w:hAnsi="Arial" w:cs="Arial" w:hint="eastAsia"/>
          <w:sz w:val="22"/>
          <w:szCs w:val="22"/>
        </w:rPr>
        <w:t>精挑細選出八款車迷夢寐以求的知名車</w:t>
      </w:r>
      <w:proofErr w:type="spellEnd"/>
      <w:r>
        <w:rPr>
          <w:rFonts w:ascii="Arial" w:eastAsia="PMingLiU" w:hAnsi="Arial" w:cs="Arial" w:hint="eastAsia"/>
          <w:sz w:val="22"/>
          <w:szCs w:val="22"/>
          <w:lang w:eastAsia="zh-TW"/>
        </w:rPr>
        <w:t>種</w:t>
      </w:r>
      <w:r w:rsidR="001D3898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  <w:r w:rsidR="004E3962" w:rsidRPr="004E3962">
        <w:rPr>
          <w:rFonts w:ascii="Arial" w:eastAsia="PMingLiU" w:hAnsi="Arial" w:cs="Arial"/>
          <w:sz w:val="22"/>
          <w:szCs w:val="22"/>
          <w:lang w:eastAsia="zh-TW"/>
        </w:rPr>
        <w:t xml:space="preserve">Ferrari </w:t>
      </w:r>
      <w:r w:rsidRPr="00051F1C">
        <w:rPr>
          <w:rFonts w:ascii="Arial" w:eastAsia="PMingLiU" w:hAnsi="Arial" w:cs="Arial"/>
          <w:sz w:val="22"/>
          <w:szCs w:val="22"/>
          <w:lang w:eastAsia="zh-TW"/>
        </w:rPr>
        <w:t>250 GTO</w:t>
      </w:r>
      <w:r w:rsidRPr="00051F1C">
        <w:rPr>
          <w:rFonts w:ascii="Arial" w:eastAsia="PMingLiU" w:hAnsi="Arial" w:cs="Arial" w:hint="eastAsia"/>
          <w:sz w:val="22"/>
          <w:szCs w:val="22"/>
          <w:lang w:eastAsia="zh-TW"/>
        </w:rPr>
        <w:t>、</w:t>
      </w:r>
      <w:r w:rsidR="004E3962" w:rsidRPr="004E3962">
        <w:rPr>
          <w:rFonts w:ascii="Arial" w:eastAsia="PMingLiU" w:hAnsi="Arial" w:cs="Arial"/>
          <w:sz w:val="22"/>
          <w:szCs w:val="22"/>
          <w:lang w:eastAsia="zh-TW"/>
        </w:rPr>
        <w:t xml:space="preserve">Bugatti </w:t>
      </w:r>
      <w:proofErr w:type="spellStart"/>
      <w:r w:rsidR="004E3962" w:rsidRPr="004E3962">
        <w:rPr>
          <w:rFonts w:ascii="Arial" w:eastAsia="PMingLiU" w:hAnsi="Arial" w:cs="Arial"/>
          <w:sz w:val="22"/>
          <w:szCs w:val="22"/>
          <w:lang w:eastAsia="zh-TW"/>
        </w:rPr>
        <w:t>Atlanticto</w:t>
      </w:r>
      <w:proofErr w:type="spellEnd"/>
      <w:r w:rsidRPr="00051F1C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051F1C">
        <w:rPr>
          <w:rFonts w:ascii="Arial" w:eastAsia="PMingLiU" w:hAnsi="Arial" w:cs="Arial" w:hint="eastAsia"/>
          <w:sz w:val="22"/>
          <w:szCs w:val="22"/>
          <w:lang w:eastAsia="zh-TW"/>
        </w:rPr>
        <w:t>以及</w:t>
      </w:r>
      <w:r w:rsidR="004E3962" w:rsidRPr="004E3962">
        <w:rPr>
          <w:rFonts w:ascii="Arial" w:eastAsia="PMingLiU" w:hAnsi="Arial" w:cs="Arial"/>
          <w:sz w:val="22"/>
          <w:szCs w:val="22"/>
          <w:lang w:eastAsia="zh-TW"/>
        </w:rPr>
        <w:t>Mercedes W196 Streamliner</w:t>
      </w:r>
      <w:r w:rsidR="004E3962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="004E3962">
        <w:rPr>
          <w:rFonts w:ascii="Arial" w:eastAsia="PMingLiU" w:hAnsi="Arial" w:cs="Arial" w:hint="eastAsia"/>
          <w:sz w:val="22"/>
          <w:szCs w:val="22"/>
          <w:lang w:eastAsia="zh-TW"/>
        </w:rPr>
        <w:t>等跑車，全</w:t>
      </w:r>
      <w:r w:rsidR="00EF171C">
        <w:rPr>
          <w:rFonts w:ascii="Arial" w:eastAsia="PMingLiU" w:hAnsi="Arial" w:cs="Arial" w:hint="eastAsia"/>
          <w:sz w:val="22"/>
          <w:szCs w:val="22"/>
          <w:lang w:eastAsia="zh-TW"/>
        </w:rPr>
        <w:t>部</w:t>
      </w:r>
      <w:r w:rsidR="004E3962">
        <w:rPr>
          <w:rFonts w:ascii="Arial" w:eastAsia="PMingLiU" w:hAnsi="Arial" w:cs="Arial" w:hint="eastAsia"/>
          <w:sz w:val="22"/>
          <w:szCs w:val="22"/>
          <w:lang w:eastAsia="zh-TW"/>
        </w:rPr>
        <w:t>經巧手微縮成令人驚嘆不已的藝術演繹作品</w:t>
      </w:r>
      <w:r w:rsidRPr="00051F1C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</w:p>
    <w:p w:rsidR="00FD18BF" w:rsidRPr="00776C82" w:rsidRDefault="00FD18BF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703ABD" w:rsidRPr="00776C82" w:rsidRDefault="00EF171C" w:rsidP="00B51D8A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proofErr w:type="spellStart"/>
      <w:r w:rsidRPr="00877B03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877B03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877B03">
        <w:rPr>
          <w:rFonts w:ascii="Arial" w:eastAsia="PMingLiU" w:hAnsi="Arial" w:cs="Arial" w:hint="eastAsia"/>
          <w:sz w:val="22"/>
          <w:szCs w:val="22"/>
          <w:lang w:eastAsia="zh-TW"/>
        </w:rPr>
        <w:t>的精湛技藝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在</w:t>
      </w:r>
      <w:r w:rsidR="00877B03" w:rsidRPr="00877B03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="0010353C" w:rsidRPr="00877B03">
        <w:rPr>
          <w:rFonts w:ascii="Arial" w:eastAsia="PMingLiU" w:hAnsi="Arial" w:cs="Arial"/>
          <w:sz w:val="22"/>
          <w:szCs w:val="22"/>
          <w:lang w:eastAsia="zh-TW"/>
        </w:rPr>
        <w:t xml:space="preserve">Bugatti Type 57S Atlantic </w:t>
      </w:r>
      <w:r w:rsidR="0010353C" w:rsidRPr="00877B03">
        <w:rPr>
          <w:rFonts w:ascii="Arial" w:eastAsia="PMingLiU" w:hAnsi="Arial" w:cs="Arial" w:hint="eastAsia"/>
          <w:sz w:val="22"/>
          <w:szCs w:val="22"/>
          <w:lang w:eastAsia="zh-TW"/>
        </w:rPr>
        <w:t>及</w:t>
      </w:r>
      <w:r w:rsidR="0010353C" w:rsidRPr="00877B03">
        <w:rPr>
          <w:rFonts w:ascii="Arial" w:eastAsia="PMingLiU" w:hAnsi="Arial" w:cs="Arial"/>
          <w:sz w:val="22"/>
          <w:szCs w:val="22"/>
          <w:lang w:eastAsia="zh-TW"/>
        </w:rPr>
        <w:t xml:space="preserve">Aston Martin DB5 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作品上</w:t>
      </w:r>
      <w:r w:rsidR="0010353C" w:rsidRPr="00877B03">
        <w:rPr>
          <w:rFonts w:ascii="Arial" w:eastAsia="PMingLiU" w:hAnsi="Arial" w:cs="Arial" w:hint="eastAsia"/>
          <w:sz w:val="22"/>
          <w:szCs w:val="22"/>
          <w:lang w:eastAsia="zh-TW"/>
        </w:rPr>
        <w:t>展露無遺：</w:t>
      </w:r>
      <w:r w:rsidR="00C2106B">
        <w:rPr>
          <w:rFonts w:ascii="Arial" w:eastAsia="PMingLiU" w:hAnsi="Arial" w:cs="Arial" w:hint="eastAsia"/>
          <w:sz w:val="22"/>
          <w:szCs w:val="22"/>
          <w:lang w:eastAsia="zh-TW"/>
        </w:rPr>
        <w:t>將</w:t>
      </w:r>
      <w:r w:rsidR="0010353C" w:rsidRPr="00877B03">
        <w:rPr>
          <w:rFonts w:ascii="Arial" w:eastAsia="PMingLiU" w:hAnsi="Arial" w:cs="Arial" w:hint="eastAsia"/>
          <w:sz w:val="22"/>
          <w:szCs w:val="22"/>
          <w:lang w:eastAsia="zh-TW"/>
        </w:rPr>
        <w:t>各車種的流暢線條與外型</w:t>
      </w:r>
      <w:r w:rsidR="00C2106B">
        <w:rPr>
          <w:rFonts w:ascii="Arial" w:eastAsia="PMingLiU" w:hAnsi="Arial" w:cs="Arial" w:hint="eastAsia"/>
          <w:sz w:val="22"/>
          <w:szCs w:val="22"/>
          <w:lang w:eastAsia="zh-TW"/>
        </w:rPr>
        <w:t>解構</w:t>
      </w:r>
      <w:r w:rsidR="00221723" w:rsidRPr="00877B03">
        <w:rPr>
          <w:rFonts w:ascii="Arial" w:eastAsia="PMingLiU" w:hAnsi="Arial" w:cs="Arial" w:hint="eastAsia"/>
          <w:sz w:val="22"/>
          <w:szCs w:val="22"/>
          <w:lang w:eastAsia="zh-TW"/>
        </w:rPr>
        <w:t>後</w:t>
      </w:r>
      <w:r w:rsidR="0010353C" w:rsidRPr="00877B03">
        <w:rPr>
          <w:rFonts w:ascii="Arial" w:eastAsia="PMingLiU" w:hAnsi="Arial" w:cs="Arial" w:hint="eastAsia"/>
          <w:sz w:val="22"/>
          <w:szCs w:val="22"/>
          <w:lang w:eastAsia="zh-TW"/>
        </w:rPr>
        <w:t>，再</w:t>
      </w:r>
      <w:r w:rsidR="00221723" w:rsidRPr="00877B03">
        <w:rPr>
          <w:rFonts w:ascii="Arial" w:eastAsia="PMingLiU" w:hAnsi="Arial" w:cs="Arial" w:hint="eastAsia"/>
          <w:sz w:val="22"/>
          <w:szCs w:val="22"/>
          <w:lang w:eastAsia="zh-TW"/>
        </w:rPr>
        <w:t>透過層層推疊重現這些跑車</w:t>
      </w:r>
      <w:r w:rsidR="0010353C" w:rsidRPr="00877B03">
        <w:rPr>
          <w:rFonts w:ascii="Arial" w:eastAsia="PMingLiU" w:hAnsi="Arial" w:cs="Arial" w:hint="eastAsia"/>
          <w:sz w:val="22"/>
          <w:szCs w:val="22"/>
          <w:lang w:eastAsia="zh-TW"/>
        </w:rPr>
        <w:t>的</w:t>
      </w:r>
      <w:r w:rsidR="00877B03" w:rsidRPr="00877B03">
        <w:rPr>
          <w:rFonts w:ascii="Arial" w:eastAsia="PMingLiU" w:hAnsi="Arial" w:cs="Arial" w:hint="eastAsia"/>
          <w:sz w:val="22"/>
          <w:szCs w:val="22"/>
          <w:lang w:eastAsia="zh-TW"/>
        </w:rPr>
        <w:t>現代</w:t>
      </w:r>
      <w:r w:rsidR="0010353C" w:rsidRPr="00877B03">
        <w:rPr>
          <w:rFonts w:ascii="Arial" w:eastAsia="PMingLiU" w:hAnsi="Arial" w:cs="Arial" w:hint="eastAsia"/>
          <w:sz w:val="22"/>
          <w:szCs w:val="22"/>
          <w:lang w:eastAsia="zh-TW"/>
        </w:rPr>
        <w:t>美型架構。</w:t>
      </w:r>
      <w:r w:rsidR="00877B03">
        <w:rPr>
          <w:rFonts w:ascii="Arial" w:eastAsia="PMingLiU" w:hAnsi="Arial" w:cs="Arial" w:hint="eastAsia"/>
          <w:sz w:val="22"/>
          <w:szCs w:val="22"/>
          <w:lang w:eastAsia="zh-TW"/>
        </w:rPr>
        <w:t>針對</w:t>
      </w:r>
      <w:r w:rsidR="0010353C" w:rsidRPr="00877B03">
        <w:rPr>
          <w:rFonts w:ascii="Arial" w:eastAsia="PMingLiU" w:hAnsi="Arial" w:cs="Arial" w:hint="eastAsia"/>
          <w:sz w:val="22"/>
          <w:szCs w:val="22"/>
          <w:lang w:eastAsia="zh-TW"/>
        </w:rPr>
        <w:t>此次作品的呈現</w:t>
      </w:r>
      <w:r w:rsidR="00877B03">
        <w:rPr>
          <w:rFonts w:ascii="Arial" w:eastAsia="PMingLiU" w:hAnsi="Arial" w:cs="Arial" w:hint="eastAsia"/>
          <w:sz w:val="22"/>
          <w:szCs w:val="22"/>
          <w:lang w:eastAsia="zh-TW"/>
        </w:rPr>
        <w:t>手法，</w:t>
      </w:r>
      <w:proofErr w:type="spellStart"/>
      <w:r w:rsidR="00877B03" w:rsidRPr="00877B03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="00877B03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="00145BB1">
        <w:rPr>
          <w:rFonts w:ascii="Arial" w:eastAsia="PMingLiU" w:hAnsi="Arial" w:cs="Arial" w:hint="eastAsia"/>
          <w:sz w:val="22"/>
          <w:szCs w:val="22"/>
          <w:lang w:eastAsia="zh-TW"/>
        </w:rPr>
        <w:t>解釋：「這種連</w:t>
      </w:r>
      <w:r w:rsidR="00243D8C">
        <w:rPr>
          <w:rFonts w:ascii="Arial" w:eastAsia="PMingLiU" w:hAnsi="Arial" w:cs="Arial" w:hint="eastAsia"/>
          <w:sz w:val="22"/>
          <w:szCs w:val="22"/>
          <w:lang w:eastAsia="zh-TW"/>
        </w:rPr>
        <w:t>續層疊的作法能帶來一種動感</w:t>
      </w:r>
      <w:r w:rsidR="00B51D8A">
        <w:rPr>
          <w:rFonts w:ascii="Arial" w:eastAsia="PMingLiU" w:hAnsi="Arial" w:cs="Arial" w:hint="eastAsia"/>
          <w:sz w:val="22"/>
          <w:szCs w:val="22"/>
          <w:lang w:eastAsia="zh-TW"/>
        </w:rPr>
        <w:t>效果，讓靜態的作品隨著觀看角度的變化，產生動態的視覺感受。對稱與不對稱之間的交錯，更強化作品呈現跑車的動態</w:t>
      </w:r>
      <w:r w:rsidR="00742DF1">
        <w:rPr>
          <w:rFonts w:ascii="Arial" w:eastAsia="PMingLiU" w:hAnsi="Arial" w:cs="Arial" w:hint="eastAsia"/>
          <w:sz w:val="22"/>
          <w:szCs w:val="22"/>
          <w:lang w:eastAsia="zh-TW"/>
        </w:rPr>
        <w:t>速度感</w:t>
      </w:r>
      <w:r w:rsidR="0010353C" w:rsidRPr="00877B03">
        <w:rPr>
          <w:rFonts w:ascii="Arial" w:eastAsia="PMingLiU" w:hAnsi="Arial" w:cs="Arial" w:hint="eastAsia"/>
          <w:sz w:val="22"/>
          <w:szCs w:val="22"/>
          <w:lang w:eastAsia="zh-TW"/>
        </w:rPr>
        <w:t>。」</w:t>
      </w:r>
    </w:p>
    <w:p w:rsidR="000273F8" w:rsidRDefault="000273F8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4960"/>
      </w:tblGrid>
      <w:tr w:rsidR="00BB3C98" w:rsidRPr="00F745E3" w:rsidTr="007A113C">
        <w:tc>
          <w:tcPr>
            <w:tcW w:w="5056" w:type="dxa"/>
          </w:tcPr>
          <w:p w:rsidR="00BB3C98" w:rsidRDefault="00BB3C98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745E3">
              <w:rPr>
                <w:rFonts w:ascii="Arial" w:hAnsi="Arial" w:cs="Arial"/>
                <w:i/>
                <w:sz w:val="22"/>
                <w:szCs w:val="22"/>
              </w:rPr>
              <w:t>Bugatti Type 57S Atlantic</w:t>
            </w:r>
          </w:p>
          <w:p w:rsidR="00BB3C98" w:rsidRPr="00F745E3" w:rsidRDefault="00BB3C98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E6218"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  <w:drawing>
                <wp:inline distT="0" distB="0" distL="0" distR="0" wp14:anchorId="3CE3A52A" wp14:editId="04441FD7">
                  <wp:extent cx="3183149" cy="1685925"/>
                  <wp:effectExtent l="0" t="0" r="0" b="0"/>
                  <wp:docPr id="1" name="Image 1" descr="Z:\Marketing\MAD Gallery\Artistes et oeuvres\Antoine Dufilho\Presse\IMAGES\LRES_RGB\Bugatti-Atlantic-2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arketing\MAD Gallery\Artistes et oeuvres\Antoine Dufilho\Presse\IMAGES\LRES_RGB\Bugatti-Atlantic-2_LRES_RG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7" r="9319"/>
                          <a:stretch/>
                        </pic:blipFill>
                        <pic:spPr bwMode="auto">
                          <a:xfrm>
                            <a:off x="0" y="0"/>
                            <a:ext cx="3239988" cy="171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BB3C98" w:rsidRDefault="00BB3C98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745E3">
              <w:rPr>
                <w:rFonts w:ascii="Arial" w:hAnsi="Arial" w:cs="Arial"/>
                <w:i/>
                <w:sz w:val="22"/>
                <w:szCs w:val="22"/>
              </w:rPr>
              <w:t>Aston Martin DB5</w:t>
            </w:r>
          </w:p>
          <w:p w:rsidR="00BB3C98" w:rsidRPr="00F745E3" w:rsidRDefault="00BB3C98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E6218"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  <w:drawing>
                <wp:inline distT="0" distB="0" distL="0" distR="0" wp14:anchorId="44863DF1" wp14:editId="6D032149">
                  <wp:extent cx="2911738" cy="1943100"/>
                  <wp:effectExtent l="0" t="0" r="3175" b="0"/>
                  <wp:docPr id="2" name="Image 2" descr="Z:\Marketing\MAD Gallery\Artistes et oeuvres\Antoine Dufilho\Presse\IMAGES\LRES_RGB\Aston-Martin-DB5-3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Marketing\MAD Gallery\Artistes et oeuvres\Antoine Dufilho\Presse\IMAGES\LRES_RGB\Aston-Martin-DB5-3_LRE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68" cy="19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C98" w:rsidRPr="00F745E3" w:rsidTr="007A113C">
        <w:tc>
          <w:tcPr>
            <w:tcW w:w="5056" w:type="dxa"/>
          </w:tcPr>
          <w:p w:rsidR="00BB3C98" w:rsidRPr="00F745E3" w:rsidRDefault="00BB3C98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5056" w:type="dxa"/>
          </w:tcPr>
          <w:p w:rsidR="00BB3C98" w:rsidRPr="00F745E3" w:rsidRDefault="00BB3C98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8D12A6" w:rsidRPr="00776C82" w:rsidRDefault="008E1E33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r w:rsidRPr="008E1E33">
        <w:rPr>
          <w:rFonts w:ascii="Arial" w:eastAsia="PMingLiU" w:hAnsi="Arial" w:cs="Arial"/>
          <w:sz w:val="22"/>
          <w:szCs w:val="22"/>
          <w:lang w:eastAsia="zh-TW"/>
        </w:rPr>
        <w:lastRenderedPageBreak/>
        <w:t xml:space="preserve">Bugatti Type 57S Atlantic 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可謂</w:t>
      </w:r>
      <w:r w:rsidR="00896E21" w:rsidRPr="004C1121">
        <w:rPr>
          <w:rFonts w:ascii="Arial" w:eastAsia="PMingLiU" w:hAnsi="Arial" w:cs="Arial"/>
          <w:sz w:val="22"/>
          <w:szCs w:val="22"/>
          <w:lang w:eastAsia="zh-TW"/>
        </w:rPr>
        <w:t>Bugatti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史上地位最崇高的車款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，</w:t>
      </w:r>
      <w:r w:rsidR="00C2106B">
        <w:rPr>
          <w:rFonts w:ascii="Arial" w:eastAsia="PMingLiU" w:hAnsi="Arial" w:cs="Arial" w:hint="eastAsia"/>
          <w:sz w:val="22"/>
          <w:szCs w:val="22"/>
          <w:lang w:eastAsia="zh-TW"/>
        </w:rPr>
        <w:t>於</w:t>
      </w:r>
      <w:r w:rsidRPr="008E1E33">
        <w:rPr>
          <w:rFonts w:ascii="Arial" w:eastAsia="PMingLiU" w:hAnsi="Arial" w:cs="Arial"/>
          <w:sz w:val="22"/>
          <w:szCs w:val="22"/>
          <w:lang w:eastAsia="zh-TW"/>
        </w:rPr>
        <w:t xml:space="preserve"> 1934 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年三月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至</w:t>
      </w:r>
      <w:r w:rsidRPr="008E1E33">
        <w:rPr>
          <w:rFonts w:ascii="Arial" w:eastAsia="PMingLiU" w:hAnsi="Arial" w:cs="Arial"/>
          <w:sz w:val="22"/>
          <w:szCs w:val="22"/>
          <w:lang w:eastAsia="zh-TW"/>
        </w:rPr>
        <w:t xml:space="preserve"> 1940 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年五月間出產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  <w:proofErr w:type="spellStart"/>
      <w:r w:rsidRPr="008E1E33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8E1E33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為此經典車款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建構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出誘人的輪廓線條，以拋光不鏽鋼板與銅質車輪打造，並固定在</w:t>
      </w:r>
      <w:r w:rsidR="00A11101">
        <w:rPr>
          <w:rFonts w:ascii="Arial" w:eastAsia="PMingLiU" w:hAnsi="Arial" w:cs="Arial" w:hint="eastAsia"/>
          <w:sz w:val="22"/>
          <w:szCs w:val="22"/>
          <w:lang w:eastAsia="zh-TW"/>
        </w:rPr>
        <w:t>拋光鋁質基座上。此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作品長約</w:t>
      </w:r>
      <w:r w:rsidRPr="008E1E33">
        <w:rPr>
          <w:rFonts w:ascii="Arial" w:eastAsia="PMingLiU" w:hAnsi="Arial" w:cs="Arial"/>
          <w:sz w:val="22"/>
          <w:szCs w:val="22"/>
          <w:lang w:eastAsia="zh-TW"/>
        </w:rPr>
        <w:t xml:space="preserve"> 76 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公分、高</w:t>
      </w:r>
      <w:r w:rsidRPr="008E1E33">
        <w:rPr>
          <w:rFonts w:ascii="Arial" w:eastAsia="PMingLiU" w:hAnsi="Arial" w:cs="Arial"/>
          <w:sz w:val="22"/>
          <w:szCs w:val="22"/>
          <w:lang w:eastAsia="zh-TW"/>
        </w:rPr>
        <w:t xml:space="preserve"> 20 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公分、寬</w:t>
      </w:r>
      <w:r w:rsidRPr="008E1E33">
        <w:rPr>
          <w:rFonts w:ascii="Arial" w:eastAsia="PMingLiU" w:hAnsi="Arial" w:cs="Arial"/>
          <w:sz w:val="22"/>
          <w:szCs w:val="22"/>
          <w:lang w:eastAsia="zh-TW"/>
        </w:rPr>
        <w:t xml:space="preserve"> 33 </w:t>
      </w:r>
      <w:r w:rsidR="005B58A8">
        <w:rPr>
          <w:rFonts w:ascii="Arial" w:eastAsia="PMingLiU" w:hAnsi="Arial" w:cs="Arial" w:hint="eastAsia"/>
          <w:sz w:val="22"/>
          <w:szCs w:val="22"/>
          <w:lang w:eastAsia="zh-TW"/>
        </w:rPr>
        <w:t>公分，限量十組，另有兩組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藝術家</w:t>
      </w:r>
      <w:r w:rsidR="005B58A8">
        <w:rPr>
          <w:rFonts w:ascii="Arial" w:eastAsia="PMingLiU" w:hAnsi="Arial" w:cs="Arial" w:hint="eastAsia"/>
          <w:sz w:val="22"/>
          <w:szCs w:val="22"/>
          <w:lang w:eastAsia="zh-TW"/>
        </w:rPr>
        <w:t>聯名款</w:t>
      </w:r>
      <w:r w:rsidRPr="008E1E33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</w:p>
    <w:p w:rsidR="00060A4E" w:rsidRPr="00776C82" w:rsidRDefault="00060A4E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611EB5" w:rsidRPr="00776C82" w:rsidRDefault="00F4307B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r>
        <w:rPr>
          <w:rFonts w:ascii="Arial" w:eastAsia="PMingLiU" w:hAnsi="Arial" w:cs="Arial" w:hint="eastAsia"/>
          <w:sz w:val="22"/>
          <w:szCs w:val="22"/>
          <w:lang w:eastAsia="zh-TW"/>
        </w:rPr>
        <w:t>另一</w:t>
      </w:r>
      <w:r w:rsidR="00C2106B">
        <w:rPr>
          <w:rFonts w:ascii="Arial" w:eastAsia="PMingLiU" w:hAnsi="Arial" w:cs="Arial" w:hint="eastAsia"/>
          <w:sz w:val="22"/>
          <w:szCs w:val="22"/>
          <w:lang w:eastAsia="zh-TW"/>
        </w:rPr>
        <w:t>件</w:t>
      </w:r>
      <w:r w:rsidR="003A0D2A">
        <w:rPr>
          <w:rFonts w:ascii="Arial" w:eastAsia="PMingLiU" w:hAnsi="Arial" w:cs="Arial" w:hint="eastAsia"/>
          <w:sz w:val="22"/>
          <w:szCs w:val="22"/>
          <w:lang w:eastAsia="zh-TW"/>
        </w:rPr>
        <w:t>完美</w:t>
      </w:r>
      <w:r w:rsidR="00AB4485">
        <w:rPr>
          <w:rFonts w:ascii="Arial" w:eastAsia="PMingLiU" w:hAnsi="Arial" w:cs="Arial" w:hint="eastAsia"/>
          <w:sz w:val="22"/>
          <w:szCs w:val="22"/>
          <w:lang w:eastAsia="zh-TW"/>
        </w:rPr>
        <w:t>展現</w:t>
      </w:r>
      <w:r w:rsidR="007C6795" w:rsidRPr="007C6795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proofErr w:type="spellStart"/>
      <w:r w:rsidR="007C6795" w:rsidRPr="007C6795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="007C6795" w:rsidRPr="007C6795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7C6795">
        <w:rPr>
          <w:rFonts w:ascii="Arial" w:eastAsia="PMingLiU" w:hAnsi="Arial" w:cs="Arial" w:hint="eastAsia"/>
          <w:sz w:val="22"/>
          <w:szCs w:val="22"/>
          <w:lang w:eastAsia="zh-TW"/>
        </w:rPr>
        <w:t>高超技巧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的作品是</w:t>
      </w:r>
      <w:r w:rsidR="007C6795" w:rsidRPr="007C6795">
        <w:rPr>
          <w:rFonts w:ascii="Arial" w:eastAsia="PMingLiU" w:hAnsi="Arial" w:cs="Arial"/>
          <w:sz w:val="22"/>
          <w:szCs w:val="22"/>
          <w:lang w:eastAsia="zh-TW"/>
        </w:rPr>
        <w:t>Aston Martin DB5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，由各形各狀</w:t>
      </w:r>
      <w:r w:rsidR="00BB1071">
        <w:rPr>
          <w:rFonts w:ascii="Arial" w:eastAsia="PMingLiU" w:hAnsi="Arial" w:cs="Arial" w:hint="eastAsia"/>
          <w:sz w:val="22"/>
          <w:szCs w:val="22"/>
          <w:lang w:eastAsia="zh-TW"/>
        </w:rPr>
        <w:t>的不鏽鋼片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經過巧妙堆疊而成。這款跑車在</w:t>
      </w:r>
      <w:r w:rsidR="007C6795" w:rsidRPr="007C6795">
        <w:rPr>
          <w:rFonts w:ascii="Arial" w:eastAsia="PMingLiU" w:hAnsi="Arial" w:cs="Arial"/>
          <w:sz w:val="22"/>
          <w:szCs w:val="22"/>
          <w:lang w:eastAsia="zh-TW"/>
        </w:rPr>
        <w:t xml:space="preserve"> 1963 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年至</w:t>
      </w:r>
      <w:r w:rsidR="007C6795" w:rsidRPr="007C6795">
        <w:rPr>
          <w:rFonts w:ascii="Arial" w:eastAsia="PMingLiU" w:hAnsi="Arial" w:cs="Arial"/>
          <w:sz w:val="22"/>
          <w:szCs w:val="22"/>
          <w:lang w:eastAsia="zh-TW"/>
        </w:rPr>
        <w:t xml:space="preserve"> 1965 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年間出產，在電影《</w:t>
      </w:r>
      <w:r w:rsidR="007C6795" w:rsidRPr="007C6795">
        <w:rPr>
          <w:rFonts w:ascii="Arial" w:eastAsia="PMingLiU" w:hAnsi="Arial" w:cs="Arial"/>
          <w:sz w:val="22"/>
          <w:szCs w:val="22"/>
          <w:lang w:eastAsia="zh-TW"/>
        </w:rPr>
        <w:t>007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：金手指》中首次亮相，因此</w:t>
      </w:r>
      <w:r w:rsidR="00BB1071">
        <w:rPr>
          <w:rFonts w:ascii="Arial" w:eastAsia="PMingLiU" w:hAnsi="Arial" w:cs="Arial" w:hint="eastAsia"/>
          <w:sz w:val="22"/>
          <w:szCs w:val="22"/>
          <w:lang w:eastAsia="zh-TW"/>
        </w:rPr>
        <w:t>也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常被譽為「龐德車」。</w:t>
      </w:r>
      <w:r w:rsidR="007C6795" w:rsidRPr="007C6795">
        <w:rPr>
          <w:rFonts w:ascii="Arial" w:eastAsia="PMingLiU" w:hAnsi="Arial" w:cs="Arial"/>
          <w:sz w:val="22"/>
          <w:szCs w:val="22"/>
          <w:lang w:eastAsia="zh-TW"/>
        </w:rPr>
        <w:t xml:space="preserve">Aston Martin </w:t>
      </w:r>
      <w:r w:rsidR="00BE01EC">
        <w:rPr>
          <w:rFonts w:ascii="Arial" w:eastAsia="PMingLiU" w:hAnsi="Arial" w:cs="Arial" w:hint="eastAsia"/>
          <w:sz w:val="22"/>
          <w:szCs w:val="22"/>
          <w:lang w:eastAsia="zh-TW"/>
        </w:rPr>
        <w:t>的車頭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穿透</w:t>
      </w:r>
      <w:r w:rsidR="00022772">
        <w:rPr>
          <w:rFonts w:ascii="Arial" w:eastAsia="PMingLiU" w:hAnsi="Arial" w:cs="Arial" w:hint="eastAsia"/>
          <w:sz w:val="22"/>
          <w:szCs w:val="22"/>
          <w:lang w:eastAsia="zh-TW"/>
        </w:rPr>
        <w:t>以拋光不鏽鋼</w:t>
      </w:r>
      <w:r w:rsidR="00261015">
        <w:rPr>
          <w:rFonts w:ascii="Arial" w:eastAsia="PMingLiU" w:hAnsi="Arial" w:cs="Arial" w:hint="eastAsia"/>
          <w:sz w:val="22"/>
          <w:szCs w:val="22"/>
          <w:lang w:eastAsia="zh-TW"/>
        </w:rPr>
        <w:t>片打造的</w:t>
      </w:r>
      <w:r w:rsidR="00551F6B">
        <w:rPr>
          <w:rFonts w:ascii="Arial" w:eastAsia="PMingLiU" w:hAnsi="Arial" w:cs="Arial" w:hint="eastAsia"/>
          <w:sz w:val="22"/>
          <w:szCs w:val="22"/>
          <w:lang w:eastAsia="zh-TW"/>
        </w:rPr>
        <w:t>壁掛牆面</w:t>
      </w:r>
      <w:r w:rsidR="006254C4">
        <w:rPr>
          <w:rFonts w:ascii="Arial" w:eastAsia="PMingLiU" w:hAnsi="Arial" w:cs="Arial" w:hint="eastAsia"/>
          <w:sz w:val="22"/>
          <w:szCs w:val="22"/>
          <w:lang w:eastAsia="zh-TW"/>
        </w:rPr>
        <w:t>。限量八座與四座</w:t>
      </w:r>
      <w:r w:rsidR="00BB1071">
        <w:rPr>
          <w:rFonts w:ascii="Arial" w:eastAsia="PMingLiU" w:hAnsi="Arial" w:cs="Arial" w:hint="eastAsia"/>
          <w:sz w:val="22"/>
          <w:szCs w:val="22"/>
          <w:lang w:eastAsia="zh-TW"/>
        </w:rPr>
        <w:t>藝術家聯名款</w:t>
      </w:r>
      <w:r w:rsidR="007C6795" w:rsidRPr="007C6795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</w:p>
    <w:p w:rsidR="000F33FC" w:rsidRPr="00776C82" w:rsidRDefault="000F33FC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4218AB" w:rsidRDefault="00574F24" w:rsidP="00FE3A84">
      <w:pPr>
        <w:spacing w:line="276" w:lineRule="auto"/>
        <w:ind w:left="110" w:hangingChars="50" w:hanging="110"/>
        <w:rPr>
          <w:rFonts w:ascii="Arial" w:eastAsia="PMingLiU" w:hAnsi="Arial" w:cs="Arial"/>
          <w:sz w:val="22"/>
          <w:szCs w:val="22"/>
          <w:lang w:eastAsia="zh-TW"/>
        </w:rPr>
      </w:pP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>「</w:t>
      </w:r>
      <w:r w:rsidR="005C3A88" w:rsidRPr="005C3A88">
        <w:rPr>
          <w:rFonts w:ascii="Arial" w:eastAsia="PMingLiU" w:hAnsi="Arial" w:cs="Arial" w:hint="eastAsia"/>
          <w:sz w:val="22"/>
          <w:szCs w:val="22"/>
          <w:lang w:eastAsia="zh-TW"/>
        </w:rPr>
        <w:t>疊序</w:t>
      </w:r>
      <w:r w:rsidR="005C3A88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>Sequential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」</w:t>
      </w:r>
      <w:r w:rsidR="006254C4">
        <w:rPr>
          <w:rFonts w:ascii="Arial" w:eastAsia="PMingLiU" w:hAnsi="Arial" w:cs="Arial" w:hint="eastAsia"/>
          <w:sz w:val="22"/>
          <w:szCs w:val="22"/>
          <w:lang w:eastAsia="zh-TW"/>
        </w:rPr>
        <w:t>系列作品還包含了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Pr="00574F24">
        <w:rPr>
          <w:rFonts w:ascii="Arial" w:eastAsia="PMingLiU" w:hAnsi="Arial" w:cs="Arial"/>
          <w:sz w:val="22"/>
          <w:szCs w:val="22"/>
          <w:lang w:eastAsia="zh-TW"/>
        </w:rPr>
        <w:t>Mercedes</w:t>
      </w: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 xml:space="preserve"> W196 Streamliner</w:t>
      </w: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>、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>A</w:t>
      </w:r>
      <w:r w:rsidR="00896E21">
        <w:rPr>
          <w:rFonts w:ascii="Arial" w:eastAsia="PMingLiU" w:hAnsi="Arial" w:cs="Arial"/>
          <w:sz w:val="22"/>
          <w:szCs w:val="22"/>
          <w:lang w:eastAsia="zh-TW"/>
        </w:rPr>
        <w:t>udi</w:t>
      </w: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 xml:space="preserve"> Auto-Union-</w:t>
      </w:r>
      <w:proofErr w:type="spellStart"/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>Avus</w:t>
      </w:r>
      <w:proofErr w:type="spellEnd"/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>以及</w:t>
      </w:r>
      <w:r w:rsidR="00FE3A84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="00FE3A84" w:rsidRPr="00FE3A84">
        <w:rPr>
          <w:rFonts w:ascii="Arial" w:eastAsia="PMingLiU" w:hAnsi="Arial" w:cs="Arial"/>
          <w:sz w:val="22"/>
          <w:szCs w:val="22"/>
          <w:lang w:eastAsia="zh-TW"/>
        </w:rPr>
        <w:t>Porsche</w:t>
      </w:r>
      <w:r w:rsidR="00FE3A84" w:rsidRPr="00FE3A84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 xml:space="preserve">356 </w:t>
      </w: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>車款。</w:t>
      </w:r>
      <w:r w:rsidR="00FE3A84">
        <w:rPr>
          <w:rFonts w:ascii="Arial" w:eastAsia="PMingLiU" w:hAnsi="Arial" w:cs="Arial" w:hint="eastAsia"/>
          <w:sz w:val="22"/>
          <w:szCs w:val="22"/>
          <w:lang w:eastAsia="zh-TW"/>
        </w:rPr>
        <w:t>此外還有能作為壁掛</w:t>
      </w:r>
      <w:r w:rsidR="00261015" w:rsidRPr="00261015">
        <w:rPr>
          <w:rFonts w:ascii="Arial" w:eastAsia="PMingLiU" w:hAnsi="Arial" w:cs="Arial" w:hint="eastAsia"/>
          <w:sz w:val="22"/>
          <w:szCs w:val="22"/>
          <w:lang w:eastAsia="zh-TW"/>
        </w:rPr>
        <w:t>雕塑</w:t>
      </w:r>
      <w:r w:rsidR="00FE3A84">
        <w:rPr>
          <w:rFonts w:ascii="Arial" w:eastAsia="PMingLiU" w:hAnsi="Arial" w:cs="Arial" w:hint="eastAsia"/>
          <w:sz w:val="22"/>
          <w:szCs w:val="22"/>
          <w:lang w:eastAsia="zh-TW"/>
        </w:rPr>
        <w:t>的客製</w:t>
      </w:r>
      <w:r w:rsidR="006254C4">
        <w:rPr>
          <w:rFonts w:ascii="Arial" w:eastAsia="PMingLiU" w:hAnsi="Arial" w:cs="Arial" w:hint="eastAsia"/>
          <w:sz w:val="22"/>
          <w:szCs w:val="22"/>
          <w:lang w:eastAsia="zh-TW"/>
        </w:rPr>
        <w:t>款</w:t>
      </w:r>
      <w:r w:rsidR="00896E21" w:rsidRPr="00877B03">
        <w:rPr>
          <w:rFonts w:ascii="Arial" w:eastAsia="PMingLiU" w:hAnsi="Arial" w:cs="Arial"/>
          <w:sz w:val="22"/>
          <w:szCs w:val="22"/>
          <w:lang w:eastAsia="zh-TW"/>
        </w:rPr>
        <w:t>Aston Martin</w:t>
      </w:r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 xml:space="preserve"> DB4 GT </w:t>
      </w:r>
      <w:proofErr w:type="spellStart"/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>Zagato</w:t>
      </w:r>
      <w:proofErr w:type="spellEnd"/>
      <w:r w:rsidRPr="00574F24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</w:p>
    <w:p w:rsidR="00F51649" w:rsidRDefault="00F51649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56"/>
      </w:tblGrid>
      <w:tr w:rsidR="009802C9" w:rsidRPr="00AB5D93" w:rsidTr="007A113C">
        <w:tc>
          <w:tcPr>
            <w:tcW w:w="5056" w:type="dxa"/>
          </w:tcPr>
          <w:p w:rsidR="009802C9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B5D93">
              <w:rPr>
                <w:rFonts w:ascii="Arial" w:hAnsi="Arial" w:cs="Arial"/>
                <w:i/>
                <w:sz w:val="22"/>
                <w:szCs w:val="22"/>
              </w:rPr>
              <w:t>Mercedes W196 Streamliner</w:t>
            </w:r>
          </w:p>
          <w:p w:rsidR="009802C9" w:rsidRPr="00AB5D93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B5D93"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  <w:drawing>
                <wp:inline distT="0" distB="0" distL="0" distR="0" wp14:anchorId="6917BF8C" wp14:editId="4F1C5DFC">
                  <wp:extent cx="3057525" cy="1659505"/>
                  <wp:effectExtent l="0" t="0" r="0" b="0"/>
                  <wp:docPr id="4" name="Image 4" descr="Z:\Marketing\MAD Gallery\Artistes et oeuvres\Antoine Dufilho\Presse\IMAGES\LRES_RGB\Mercedes-W196-Streamliner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Marketing\MAD Gallery\Artistes et oeuvres\Antoine Dufilho\Presse\IMAGES\LRES_RGB\Mercedes-W196-Streamliner_LRES_RG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5" r="3356"/>
                          <a:stretch/>
                        </pic:blipFill>
                        <pic:spPr bwMode="auto">
                          <a:xfrm>
                            <a:off x="0" y="0"/>
                            <a:ext cx="3117256" cy="1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9802C9" w:rsidRPr="00AB5D93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</w:pPr>
            <w:r w:rsidRPr="00AB5D93">
              <w:rPr>
                <w:rFonts w:ascii="Arial" w:hAnsi="Arial" w:cs="Arial"/>
                <w:i/>
                <w:sz w:val="22"/>
                <w:szCs w:val="22"/>
              </w:rPr>
              <w:t>Auto-Union-</w:t>
            </w:r>
            <w:proofErr w:type="spellStart"/>
            <w:r w:rsidRPr="00AB5D93">
              <w:rPr>
                <w:rFonts w:ascii="Arial" w:hAnsi="Arial" w:cs="Arial"/>
                <w:i/>
                <w:sz w:val="22"/>
                <w:szCs w:val="22"/>
              </w:rPr>
              <w:t>Avus</w:t>
            </w:r>
            <w:proofErr w:type="spellEnd"/>
          </w:p>
          <w:p w:rsidR="009802C9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B5D93"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  <w:drawing>
                <wp:inline distT="0" distB="0" distL="0" distR="0" wp14:anchorId="0E4E7D9E" wp14:editId="7435CD8B">
                  <wp:extent cx="2752725" cy="1831480"/>
                  <wp:effectExtent l="0" t="0" r="0" b="0"/>
                  <wp:docPr id="3" name="Image 3" descr="Z:\Marketing\MAD Gallery\Artistes et oeuvres\Antoine Dufilho\Presse\IMAGES\LRES_RGB\Auto-Union-Avus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Marketing\MAD Gallery\Artistes et oeuvres\Antoine Dufilho\Presse\IMAGES\LRES_RGB\Auto-Union-Avus_LRE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20" cy="184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C9" w:rsidRPr="00AB5D93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9802C9" w:rsidRPr="005B68C8" w:rsidTr="007A113C">
        <w:tc>
          <w:tcPr>
            <w:tcW w:w="5056" w:type="dxa"/>
          </w:tcPr>
          <w:p w:rsidR="009802C9" w:rsidRPr="005B68C8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B68C8">
              <w:rPr>
                <w:rFonts w:ascii="Arial" w:hAnsi="Arial" w:cs="Arial"/>
                <w:i/>
                <w:sz w:val="22"/>
                <w:szCs w:val="22"/>
              </w:rPr>
              <w:t>Porsche 356</w:t>
            </w:r>
          </w:p>
          <w:p w:rsidR="009802C9" w:rsidRPr="005B68C8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B68C8"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  <w:drawing>
                <wp:inline distT="0" distB="0" distL="0" distR="0" wp14:anchorId="4F1B41B6" wp14:editId="63B4B277">
                  <wp:extent cx="3085465" cy="2059034"/>
                  <wp:effectExtent l="0" t="0" r="635" b="0"/>
                  <wp:docPr id="5" name="Image 5" descr="Z:\Marketing\MAD Gallery\Artistes et oeuvres\Antoine Dufilho\Presse\IMAGES\LRES_RGB\Porsche-356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Marketing\MAD Gallery\Artistes et oeuvres\Antoine Dufilho\Presse\IMAGES\LRES_RGB\Porsche-356_LRE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091" cy="208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9802C9" w:rsidRPr="005B68C8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B68C8">
              <w:rPr>
                <w:rFonts w:ascii="Arial" w:hAnsi="Arial" w:cs="Arial"/>
                <w:i/>
                <w:sz w:val="22"/>
                <w:szCs w:val="22"/>
              </w:rPr>
              <w:t xml:space="preserve">Aston Martin DB4 GT </w:t>
            </w:r>
            <w:proofErr w:type="spellStart"/>
            <w:r w:rsidRPr="005B68C8">
              <w:rPr>
                <w:rFonts w:ascii="Arial" w:hAnsi="Arial" w:cs="Arial"/>
                <w:i/>
                <w:sz w:val="22"/>
                <w:szCs w:val="22"/>
              </w:rPr>
              <w:t>Zagato</w:t>
            </w:r>
            <w:proofErr w:type="spellEnd"/>
          </w:p>
          <w:p w:rsidR="009802C9" w:rsidRPr="005B68C8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B68C8"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  <w:drawing>
                <wp:inline distT="0" distB="0" distL="0" distR="0" wp14:anchorId="262F66C9" wp14:editId="0386E18C">
                  <wp:extent cx="3067050" cy="2046745"/>
                  <wp:effectExtent l="0" t="0" r="0" b="0"/>
                  <wp:docPr id="6" name="Image 6" descr="Z:\Marketing\MAD Gallery\Artistes et oeuvres\Antoine Dufilho\Presse\IMAGES\LRES_RGB\Aston-Martin-DB4-GT-Zagato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Marketing\MAD Gallery\Artistes et oeuvres\Antoine Dufilho\Presse\IMAGES\LRES_RGB\Aston-Martin-DB4-GT-Zagato_LRE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957" cy="205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2C9" w:rsidRDefault="009802C9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2F67B3" w:rsidRPr="002F67B3" w:rsidRDefault="002F67B3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proofErr w:type="spellStart"/>
      <w:r w:rsidRPr="002F67B3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2F67B3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2F67B3">
        <w:rPr>
          <w:rFonts w:ascii="Arial" w:eastAsia="PMingLiU" w:hAnsi="Arial" w:cs="Arial" w:hint="eastAsia"/>
          <w:sz w:val="22"/>
          <w:szCs w:val="22"/>
          <w:lang w:eastAsia="zh-TW"/>
        </w:rPr>
        <w:t>也將傳奇性的</w:t>
      </w:r>
      <w:r w:rsidR="00E22CD1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="00E22CD1" w:rsidRPr="00E22CD1">
        <w:rPr>
          <w:rFonts w:ascii="Arial" w:eastAsia="PMingLiU" w:hAnsi="Arial" w:cs="Arial"/>
          <w:sz w:val="22"/>
          <w:szCs w:val="22"/>
          <w:lang w:eastAsia="zh-TW"/>
        </w:rPr>
        <w:t>Ferrari</w:t>
      </w:r>
      <w:r w:rsidRPr="002F67B3">
        <w:rPr>
          <w:rFonts w:ascii="Arial" w:eastAsia="PMingLiU" w:hAnsi="Arial" w:cs="Arial"/>
          <w:sz w:val="22"/>
          <w:szCs w:val="22"/>
          <w:lang w:eastAsia="zh-TW"/>
        </w:rPr>
        <w:t xml:space="preserve"> 250 GTO </w:t>
      </w:r>
      <w:r w:rsidR="00E22CD1">
        <w:rPr>
          <w:rFonts w:ascii="Arial" w:eastAsia="PMingLiU" w:hAnsi="Arial" w:cs="Arial" w:hint="eastAsia"/>
          <w:sz w:val="22"/>
          <w:szCs w:val="22"/>
          <w:lang w:eastAsia="zh-TW"/>
        </w:rPr>
        <w:t>跑車納入系列作品中，運用樹脂手工建構出車身，並以車用塗料進行表面處理，強化跑車的流線魅力。流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>暢</w:t>
      </w:r>
      <w:r w:rsidR="00E22CD1">
        <w:rPr>
          <w:rFonts w:ascii="Arial" w:eastAsia="PMingLiU" w:hAnsi="Arial" w:cs="Arial" w:hint="eastAsia"/>
          <w:sz w:val="22"/>
          <w:szCs w:val="22"/>
          <w:lang w:eastAsia="zh-TW"/>
        </w:rPr>
        <w:t>的車身線條加上純黑</w:t>
      </w:r>
      <w:r w:rsidRPr="002F67B3">
        <w:rPr>
          <w:rFonts w:ascii="Arial" w:eastAsia="PMingLiU" w:hAnsi="Arial" w:cs="Arial" w:hint="eastAsia"/>
          <w:sz w:val="22"/>
          <w:szCs w:val="22"/>
          <w:lang w:eastAsia="zh-TW"/>
        </w:rPr>
        <w:t>的</w:t>
      </w:r>
      <w:r w:rsidR="00E22CD1">
        <w:rPr>
          <w:rFonts w:ascii="Arial" w:eastAsia="PMingLiU" w:hAnsi="Arial" w:cs="Arial" w:hint="eastAsia"/>
          <w:sz w:val="22"/>
          <w:szCs w:val="22"/>
          <w:lang w:eastAsia="zh-TW"/>
        </w:rPr>
        <w:t>光滑</w:t>
      </w:r>
      <w:r w:rsidRPr="002F67B3">
        <w:rPr>
          <w:rFonts w:ascii="Arial" w:eastAsia="PMingLiU" w:hAnsi="Arial" w:cs="Arial" w:hint="eastAsia"/>
          <w:sz w:val="22"/>
          <w:szCs w:val="22"/>
          <w:lang w:eastAsia="zh-TW"/>
        </w:rPr>
        <w:t>表面，即使固定在</w:t>
      </w:r>
      <w:r w:rsidRPr="002F67B3">
        <w:rPr>
          <w:rFonts w:ascii="Arial" w:eastAsia="PMingLiU" w:hAnsi="Arial" w:cs="Arial"/>
          <w:sz w:val="22"/>
          <w:szCs w:val="22"/>
          <w:lang w:eastAsia="zh-TW"/>
        </w:rPr>
        <w:t xml:space="preserve"> 75 </w:t>
      </w:r>
      <w:r w:rsidRPr="002F67B3">
        <w:rPr>
          <w:rFonts w:ascii="Arial" w:eastAsia="PMingLiU" w:hAnsi="Arial" w:cs="Arial" w:hint="eastAsia"/>
          <w:sz w:val="22"/>
          <w:szCs w:val="22"/>
          <w:lang w:eastAsia="zh-TW"/>
        </w:rPr>
        <w:t>公分</w:t>
      </w:r>
      <w:r w:rsidRPr="002F67B3">
        <w:rPr>
          <w:rFonts w:ascii="Arial" w:eastAsia="PMingLiU" w:hAnsi="Arial" w:cs="Arial"/>
          <w:sz w:val="22"/>
          <w:szCs w:val="22"/>
          <w:lang w:eastAsia="zh-TW"/>
        </w:rPr>
        <w:t xml:space="preserve"> x 35 </w:t>
      </w:r>
      <w:r w:rsidRPr="002F67B3">
        <w:rPr>
          <w:rFonts w:ascii="Arial" w:eastAsia="PMingLiU" w:hAnsi="Arial" w:cs="Arial" w:hint="eastAsia"/>
          <w:sz w:val="22"/>
          <w:szCs w:val="22"/>
          <w:lang w:eastAsia="zh-TW"/>
        </w:rPr>
        <w:lastRenderedPageBreak/>
        <w:t>公分的拋光鋁質基座上，也</w:t>
      </w:r>
      <w:r w:rsidR="00E22CD1">
        <w:rPr>
          <w:rFonts w:ascii="Arial" w:eastAsia="PMingLiU" w:hAnsi="Arial" w:cs="Arial" w:hint="eastAsia"/>
          <w:sz w:val="22"/>
          <w:szCs w:val="22"/>
          <w:lang w:eastAsia="zh-TW"/>
        </w:rPr>
        <w:t>澆不熄</w:t>
      </w:r>
      <w:r w:rsidRPr="002F67B3">
        <w:rPr>
          <w:rFonts w:ascii="Arial" w:eastAsia="PMingLiU" w:hAnsi="Arial" w:cs="Arial" w:hint="eastAsia"/>
          <w:sz w:val="22"/>
          <w:szCs w:val="22"/>
          <w:lang w:eastAsia="zh-TW"/>
        </w:rPr>
        <w:t>法拉利追求高速的熾熱之心。</w:t>
      </w:r>
      <w:r w:rsidR="00E22CD1" w:rsidRPr="00E22CD1">
        <w:rPr>
          <w:rFonts w:ascii="Arial" w:eastAsia="PMingLiU" w:hAnsi="Arial" w:cs="Arial"/>
          <w:sz w:val="22"/>
          <w:szCs w:val="22"/>
          <w:lang w:eastAsia="zh-TW"/>
        </w:rPr>
        <w:t>Ferrari 250 GTO</w:t>
      </w:r>
      <w:r w:rsidRPr="002F67B3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6254C4">
        <w:rPr>
          <w:rFonts w:ascii="Arial" w:eastAsia="PMingLiU" w:hAnsi="Arial" w:cs="Arial" w:hint="eastAsia"/>
          <w:sz w:val="22"/>
          <w:szCs w:val="22"/>
          <w:lang w:eastAsia="zh-TW"/>
        </w:rPr>
        <w:t>限量八座與四座</w:t>
      </w:r>
      <w:r w:rsidR="00E22CD1">
        <w:rPr>
          <w:rFonts w:ascii="Arial" w:eastAsia="PMingLiU" w:hAnsi="Arial" w:cs="Arial" w:hint="eastAsia"/>
          <w:sz w:val="22"/>
          <w:szCs w:val="22"/>
          <w:lang w:eastAsia="zh-TW"/>
        </w:rPr>
        <w:t>藝術家聯名款</w:t>
      </w:r>
      <w:r w:rsidRPr="002F67B3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</w:p>
    <w:p w:rsidR="00F51649" w:rsidRPr="00776C82" w:rsidRDefault="00F51649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0273F8" w:rsidRPr="00776C82" w:rsidRDefault="00D20CBB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proofErr w:type="spellStart"/>
      <w:r w:rsidRPr="00D20CBB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D20CBB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C2106B">
        <w:rPr>
          <w:rFonts w:ascii="Arial" w:eastAsia="PMingLiU" w:hAnsi="Arial" w:cs="Arial" w:hint="eastAsia"/>
          <w:sz w:val="22"/>
          <w:szCs w:val="22"/>
          <w:lang w:eastAsia="zh-TW"/>
        </w:rPr>
        <w:t>將他的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創意能量持續灌注在跑車界的超級巨星</w:t>
      </w:r>
      <w:r w:rsidRPr="00D20CBB">
        <w:rPr>
          <w:rFonts w:ascii="Arial" w:eastAsia="PMingLiU" w:hAnsi="Arial" w:cs="Arial"/>
          <w:sz w:val="22"/>
          <w:szCs w:val="22"/>
          <w:lang w:eastAsia="zh-TW"/>
        </w:rPr>
        <w:t xml:space="preserve"> Jaguar E-Type </w:t>
      </w:r>
      <w:r w:rsidR="003B6C41">
        <w:rPr>
          <w:rFonts w:ascii="Arial" w:eastAsia="PMingLiU" w:hAnsi="Arial" w:cs="Arial" w:hint="eastAsia"/>
          <w:sz w:val="22"/>
          <w:szCs w:val="22"/>
          <w:lang w:eastAsia="zh-TW"/>
        </w:rPr>
        <w:t>上。為打造出此獨一無二的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作品，</w:t>
      </w:r>
      <w:proofErr w:type="spellStart"/>
      <w:r w:rsidRPr="00D20CBB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D20CBB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手工製作</w:t>
      </w:r>
      <w:r w:rsidRPr="00D20CBB">
        <w:rPr>
          <w:rFonts w:ascii="Arial" w:eastAsia="PMingLiU" w:hAnsi="Arial" w:cs="Arial"/>
          <w:sz w:val="22"/>
          <w:szCs w:val="22"/>
          <w:lang w:eastAsia="zh-TW"/>
        </w:rPr>
        <w:t xml:space="preserve"> 2,250 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支直徑僅有</w:t>
      </w:r>
      <w:r w:rsidRPr="00D20CBB">
        <w:rPr>
          <w:rFonts w:ascii="Arial" w:eastAsia="PMingLiU" w:hAnsi="Arial" w:cs="Arial"/>
          <w:sz w:val="22"/>
          <w:szCs w:val="22"/>
          <w:lang w:eastAsia="zh-TW"/>
        </w:rPr>
        <w:t xml:space="preserve"> 2 </w:t>
      </w:r>
      <w:r w:rsidR="00824EE3">
        <w:rPr>
          <w:rFonts w:ascii="Arial" w:eastAsia="PMingLiU" w:hAnsi="Arial" w:cs="Arial" w:hint="eastAsia"/>
          <w:sz w:val="22"/>
          <w:szCs w:val="22"/>
          <w:lang w:eastAsia="zh-TW"/>
        </w:rPr>
        <w:t>毫米的不鏽鋼棒，再經過上色工序賦予專屬跑車的精緻美感。所有不鏽鋼棒</w:t>
      </w:r>
      <w:r w:rsidR="00824EE3" w:rsidRPr="00824EE3">
        <w:rPr>
          <w:rFonts w:ascii="Arial" w:eastAsia="PMingLiU" w:hAnsi="Arial" w:cs="Arial" w:hint="eastAsia"/>
          <w:sz w:val="22"/>
          <w:szCs w:val="22"/>
          <w:lang w:eastAsia="zh-TW"/>
        </w:rPr>
        <w:t>逐一</w:t>
      </w:r>
      <w:r w:rsidR="00824EE3">
        <w:rPr>
          <w:rFonts w:ascii="Arial" w:eastAsia="PMingLiU" w:hAnsi="Arial" w:cs="Arial" w:hint="eastAsia"/>
          <w:sz w:val="22"/>
          <w:szCs w:val="22"/>
          <w:lang w:eastAsia="zh-TW"/>
        </w:rPr>
        <w:t>經過縝密組裝，最後</w:t>
      </w:r>
      <w:r w:rsidR="00C2106B">
        <w:rPr>
          <w:rFonts w:ascii="Arial" w:eastAsia="PMingLiU" w:hAnsi="Arial" w:cs="Arial" w:hint="eastAsia"/>
          <w:sz w:val="22"/>
          <w:szCs w:val="22"/>
          <w:lang w:eastAsia="zh-TW"/>
        </w:rPr>
        <w:t>座落</w:t>
      </w:r>
      <w:r w:rsidR="00824EE3">
        <w:rPr>
          <w:rFonts w:ascii="Arial" w:eastAsia="PMingLiU" w:hAnsi="Arial" w:cs="Arial" w:hint="eastAsia"/>
          <w:sz w:val="22"/>
          <w:szCs w:val="22"/>
          <w:lang w:eastAsia="zh-TW"/>
        </w:rPr>
        <w:t>在紅木基座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上，</w:t>
      </w:r>
      <w:r w:rsidR="00645387">
        <w:rPr>
          <w:rFonts w:ascii="Arial" w:eastAsia="PMingLiU" w:hAnsi="Arial" w:cs="Arial" w:hint="eastAsia"/>
          <w:sz w:val="22"/>
          <w:szCs w:val="22"/>
          <w:lang w:eastAsia="zh-TW"/>
        </w:rPr>
        <w:t>將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知名跑車的輕巧詮釋版本</w:t>
      </w:r>
      <w:r w:rsidR="00645387">
        <w:rPr>
          <w:rFonts w:ascii="Arial" w:eastAsia="PMingLiU" w:hAnsi="Arial" w:cs="Arial" w:hint="eastAsia"/>
          <w:sz w:val="22"/>
          <w:szCs w:val="22"/>
          <w:lang w:eastAsia="zh-TW"/>
        </w:rPr>
        <w:t>呈現在觀眾眼</w:t>
      </w:r>
      <w:r w:rsidR="00C2106B">
        <w:rPr>
          <w:rFonts w:ascii="Arial" w:eastAsia="PMingLiU" w:hAnsi="Arial" w:cs="Arial" w:hint="eastAsia"/>
          <w:sz w:val="22"/>
          <w:szCs w:val="22"/>
          <w:lang w:eastAsia="zh-TW"/>
        </w:rPr>
        <w:t>前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。轉動底座或走過此作品時，特殊的結構能營造出跑車奔馳的動態效果。此微型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>J</w:t>
      </w:r>
      <w:r w:rsidR="00896E21">
        <w:rPr>
          <w:rFonts w:ascii="Arial" w:eastAsia="PMingLiU" w:hAnsi="Arial" w:cs="Arial"/>
          <w:sz w:val="22"/>
          <w:szCs w:val="22"/>
          <w:lang w:eastAsia="zh-TW"/>
        </w:rPr>
        <w:t>aguar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跑車高</w:t>
      </w:r>
      <w:r w:rsidRPr="00D20CBB">
        <w:rPr>
          <w:rFonts w:ascii="Arial" w:eastAsia="PMingLiU" w:hAnsi="Arial" w:cs="Arial"/>
          <w:sz w:val="22"/>
          <w:szCs w:val="22"/>
          <w:lang w:eastAsia="zh-TW"/>
        </w:rPr>
        <w:t xml:space="preserve"> 24 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公分、長</w:t>
      </w:r>
      <w:r w:rsidRPr="00D20CBB">
        <w:rPr>
          <w:rFonts w:ascii="Arial" w:eastAsia="PMingLiU" w:hAnsi="Arial" w:cs="Arial"/>
          <w:sz w:val="22"/>
          <w:szCs w:val="22"/>
          <w:lang w:eastAsia="zh-TW"/>
        </w:rPr>
        <w:t xml:space="preserve"> 78.5 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公分，</w:t>
      </w:r>
      <w:r w:rsidR="00C2106B">
        <w:rPr>
          <w:rFonts w:ascii="Arial" w:eastAsia="PMingLiU" w:hAnsi="Arial" w:cs="Arial" w:hint="eastAsia"/>
          <w:sz w:val="22"/>
          <w:szCs w:val="22"/>
          <w:lang w:eastAsia="zh-TW"/>
        </w:rPr>
        <w:t>能駛出車庫，完美融入居家空間</w:t>
      </w:r>
      <w:r w:rsidRPr="00D20CBB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</w:p>
    <w:p w:rsidR="00F51649" w:rsidRPr="00776C82" w:rsidRDefault="00F51649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368"/>
      </w:tblGrid>
      <w:tr w:rsidR="009802C9" w:rsidRPr="00722D55" w:rsidTr="007A113C">
        <w:tc>
          <w:tcPr>
            <w:tcW w:w="5056" w:type="dxa"/>
          </w:tcPr>
          <w:p w:rsidR="009802C9" w:rsidRPr="00722D55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22D55">
              <w:rPr>
                <w:rFonts w:ascii="Arial" w:hAnsi="Arial" w:cs="Arial"/>
                <w:i/>
                <w:sz w:val="22"/>
                <w:szCs w:val="22"/>
              </w:rPr>
              <w:t>Ferrari 250 GTO</w:t>
            </w:r>
          </w:p>
          <w:p w:rsidR="009802C9" w:rsidRPr="00722D55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22D55"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  <w:drawing>
                <wp:inline distT="0" distB="0" distL="0" distR="0" wp14:anchorId="2B8686AF" wp14:editId="62E9A7A3">
                  <wp:extent cx="3038474" cy="1721802"/>
                  <wp:effectExtent l="0" t="0" r="0" b="0"/>
                  <wp:docPr id="7" name="Image 7" descr="Z:\Marketing\MAD Gallery\Artistes et oeuvres\Antoine Dufilho\Presse\IMAGES\LRES_RGB\Ferrari-250-GTO-2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Marketing\MAD Gallery\Artistes et oeuvres\Antoine Dufilho\Presse\IMAGES\LRES_RGB\Ferrari-250-GTO-2_LRE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00" cy="174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9802C9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22D55">
              <w:rPr>
                <w:rFonts w:ascii="Arial" w:hAnsi="Arial" w:cs="Arial"/>
                <w:i/>
                <w:sz w:val="22"/>
                <w:szCs w:val="22"/>
              </w:rPr>
              <w:t>Jaguar E-Type</w:t>
            </w:r>
          </w:p>
          <w:p w:rsidR="009802C9" w:rsidRPr="00722D55" w:rsidRDefault="009802C9" w:rsidP="007A113C">
            <w:pPr>
              <w:spacing w:line="276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344A23">
              <w:rPr>
                <w:rFonts w:ascii="Arial" w:hAnsi="Arial" w:cs="Arial"/>
                <w:i/>
                <w:noProof/>
                <w:sz w:val="22"/>
                <w:szCs w:val="22"/>
                <w:lang w:val="fr-CH" w:eastAsia="fr-CH"/>
              </w:rPr>
              <w:drawing>
                <wp:inline distT="0" distB="0" distL="0" distR="0" wp14:anchorId="38D0FDAB" wp14:editId="44A060B6">
                  <wp:extent cx="3399789" cy="1676400"/>
                  <wp:effectExtent l="0" t="0" r="0" b="0"/>
                  <wp:docPr id="9" name="Image 9" descr="Z:\Marketing\MAD Gallery\Artistes et oeuvres\Antoine Dufilho\Presse\IMAGES\LRES_RGB\Jaguar-Type-E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Marketing\MAD Gallery\Artistes et oeuvres\Antoine Dufilho\Presse\IMAGES\LRES_RGB\Jaguar-Type-E_LRES_RG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5" t="24388" r="11540" b="25701"/>
                          <a:stretch/>
                        </pic:blipFill>
                        <pic:spPr bwMode="auto">
                          <a:xfrm>
                            <a:off x="0" y="0"/>
                            <a:ext cx="3403525" cy="167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910" w:rsidRPr="00776C82" w:rsidRDefault="001B1910" w:rsidP="00C601E5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8307C2" w:rsidRPr="00776C82" w:rsidRDefault="001F3F22" w:rsidP="00C601E5">
      <w:pPr>
        <w:spacing w:line="276" w:lineRule="auto"/>
        <w:outlineLvl w:val="0"/>
        <w:rPr>
          <w:rFonts w:ascii="Arial" w:eastAsia="PMingLiU" w:hAnsi="Arial" w:cs="Arial"/>
          <w:b/>
          <w:sz w:val="22"/>
          <w:szCs w:val="22"/>
          <w:lang w:eastAsia="zh-TW"/>
        </w:rPr>
      </w:pPr>
      <w:r>
        <w:rPr>
          <w:rFonts w:ascii="Arial" w:eastAsia="PMingLiU" w:hAnsi="Arial" w:cs="Arial" w:hint="eastAsia"/>
          <w:b/>
          <w:sz w:val="22"/>
          <w:szCs w:val="22"/>
          <w:lang w:eastAsia="zh-TW"/>
        </w:rPr>
        <w:t>製作過程</w:t>
      </w:r>
    </w:p>
    <w:p w:rsidR="00347D90" w:rsidRPr="00347D90" w:rsidRDefault="00347D90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proofErr w:type="spellStart"/>
      <w:r w:rsidRPr="00347D90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347D90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1774B6">
        <w:rPr>
          <w:rFonts w:ascii="Arial" w:eastAsia="PMingLiU" w:hAnsi="Arial" w:cs="Arial" w:hint="eastAsia"/>
          <w:sz w:val="22"/>
          <w:szCs w:val="22"/>
          <w:lang w:eastAsia="zh-TW"/>
        </w:rPr>
        <w:t>的建築與醫學教育背景，為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他奠定</w:t>
      </w:r>
      <w:r w:rsidR="001774B6">
        <w:rPr>
          <w:rFonts w:ascii="Arial" w:eastAsia="PMingLiU" w:hAnsi="Arial" w:cs="Arial" w:hint="eastAsia"/>
          <w:sz w:val="22"/>
          <w:szCs w:val="22"/>
          <w:lang w:eastAsia="zh-TW"/>
        </w:rPr>
        <w:t>堅實</w:t>
      </w:r>
      <w:r w:rsidRPr="00347D90">
        <w:rPr>
          <w:rFonts w:ascii="Arial" w:eastAsia="PMingLiU" w:hAnsi="Arial" w:cs="Arial" w:hint="eastAsia"/>
          <w:sz w:val="22"/>
          <w:szCs w:val="22"/>
          <w:lang w:eastAsia="zh-TW"/>
        </w:rPr>
        <w:t>基礎，進而得以打造出眾多創新作品。在習醫之路上</w:t>
      </w:r>
      <w:r w:rsidR="001774B6">
        <w:rPr>
          <w:rFonts w:ascii="Arial" w:eastAsia="PMingLiU" w:hAnsi="Arial" w:cs="Arial" w:hint="eastAsia"/>
          <w:sz w:val="22"/>
          <w:szCs w:val="22"/>
          <w:lang w:eastAsia="zh-TW"/>
        </w:rPr>
        <w:t>，他沉迷肌膚底下錯綜複雜的組織與結構。而建築教育的洗禮賦予</w:t>
      </w:r>
      <w:r w:rsidRPr="00347D90">
        <w:rPr>
          <w:rFonts w:ascii="Arial" w:eastAsia="PMingLiU" w:hAnsi="Arial" w:cs="Arial" w:hint="eastAsia"/>
          <w:sz w:val="22"/>
          <w:szCs w:val="22"/>
          <w:lang w:eastAsia="zh-TW"/>
        </w:rPr>
        <w:t>他專業技能，並將他引進藝術史以及創新思維的大門。</w:t>
      </w:r>
      <w:proofErr w:type="spellStart"/>
      <w:r w:rsidRPr="00347D90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347D90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347D90">
        <w:rPr>
          <w:rFonts w:ascii="Arial" w:eastAsia="PMingLiU" w:hAnsi="Arial" w:cs="Arial" w:hint="eastAsia"/>
          <w:sz w:val="22"/>
          <w:szCs w:val="22"/>
          <w:lang w:eastAsia="zh-TW"/>
        </w:rPr>
        <w:t>表示：「結合此二領域的思維，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使</w:t>
      </w:r>
      <w:r w:rsidRPr="00347D90">
        <w:rPr>
          <w:rFonts w:ascii="Arial" w:eastAsia="PMingLiU" w:hAnsi="Arial" w:cs="Arial" w:hint="eastAsia"/>
          <w:sz w:val="22"/>
          <w:szCs w:val="22"/>
          <w:lang w:eastAsia="zh-TW"/>
        </w:rPr>
        <w:t>我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得以</w:t>
      </w:r>
      <w:r w:rsidRPr="00347D90">
        <w:rPr>
          <w:rFonts w:ascii="Arial" w:eastAsia="PMingLiU" w:hAnsi="Arial" w:cs="Arial" w:hint="eastAsia"/>
          <w:sz w:val="22"/>
          <w:szCs w:val="22"/>
          <w:lang w:eastAsia="zh-TW"/>
        </w:rPr>
        <w:t>研發出全新的</w:t>
      </w:r>
      <w:r w:rsidR="00BF0B1D">
        <w:rPr>
          <w:rFonts w:ascii="Arial" w:eastAsia="PMingLiU" w:hAnsi="Arial" w:cs="Arial" w:hint="eastAsia"/>
          <w:sz w:val="22"/>
          <w:szCs w:val="22"/>
          <w:lang w:eastAsia="zh-TW"/>
        </w:rPr>
        <w:t>建構手法，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例如蘊</w:t>
      </w:r>
      <w:r w:rsidR="00BF0B1D">
        <w:rPr>
          <w:rFonts w:ascii="Arial" w:eastAsia="PMingLiU" w:hAnsi="Arial" w:cs="Arial" w:hint="eastAsia"/>
          <w:sz w:val="22"/>
          <w:szCs w:val="22"/>
          <w:lang w:eastAsia="zh-TW"/>
        </w:rPr>
        <w:t>藏在『肌膚』之下作為強化功能的架構（</w:t>
      </w:r>
      <w:r w:rsidR="007B6E26">
        <w:rPr>
          <w:rFonts w:ascii="Arial" w:eastAsia="PMingLiU" w:hAnsi="Arial" w:cs="Arial" w:hint="eastAsia"/>
          <w:sz w:val="22"/>
          <w:szCs w:val="22"/>
          <w:lang w:eastAsia="zh-TW"/>
        </w:rPr>
        <w:t>以人體骨架為靈感來源</w:t>
      </w:r>
      <w:r w:rsidR="00BF0B1D">
        <w:rPr>
          <w:rFonts w:ascii="Arial" w:eastAsia="PMingLiU" w:hAnsi="Arial" w:cs="Arial" w:hint="eastAsia"/>
          <w:sz w:val="22"/>
          <w:szCs w:val="22"/>
          <w:lang w:eastAsia="zh-TW"/>
        </w:rPr>
        <w:t>），構築出</w:t>
      </w:r>
      <w:r w:rsidRPr="00347D90">
        <w:rPr>
          <w:rFonts w:ascii="Arial" w:eastAsia="PMingLiU" w:hAnsi="Arial" w:cs="Arial" w:hint="eastAsia"/>
          <w:sz w:val="22"/>
          <w:szCs w:val="22"/>
          <w:lang w:eastAsia="zh-TW"/>
        </w:rPr>
        <w:t>能凸顯建築意象的絕美動態</w:t>
      </w:r>
      <w:r w:rsidR="00F651B1" w:rsidRPr="00F651B1">
        <w:rPr>
          <w:rFonts w:ascii="Arial" w:eastAsia="PMingLiU" w:hAnsi="Arial" w:cs="Arial" w:hint="eastAsia"/>
          <w:sz w:val="22"/>
          <w:szCs w:val="22"/>
          <w:lang w:eastAsia="zh-TW"/>
        </w:rPr>
        <w:t>嚙</w:t>
      </w:r>
      <w:r w:rsidRPr="00347D90">
        <w:rPr>
          <w:rFonts w:ascii="Arial" w:eastAsia="PMingLiU" w:hAnsi="Arial" w:cs="Arial" w:hint="eastAsia"/>
          <w:sz w:val="22"/>
          <w:szCs w:val="22"/>
          <w:lang w:eastAsia="zh-TW"/>
        </w:rPr>
        <w:t>合工法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 xml:space="preserve"> (</w:t>
      </w:r>
      <w:r w:rsidR="00A27D5C" w:rsidRPr="00623B61">
        <w:rPr>
          <w:rFonts w:ascii="Arial" w:hAnsi="Arial" w:cs="Arial"/>
          <w:sz w:val="22"/>
          <w:szCs w:val="22"/>
          <w:lang w:eastAsia="zh-TW"/>
        </w:rPr>
        <w:t>dynamic meshing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)</w:t>
      </w:r>
      <w:r w:rsidRPr="00347D90">
        <w:rPr>
          <w:rFonts w:ascii="Arial" w:eastAsia="PMingLiU" w:hAnsi="Arial" w:cs="Arial" w:hint="eastAsia"/>
          <w:sz w:val="22"/>
          <w:szCs w:val="22"/>
          <w:lang w:eastAsia="zh-TW"/>
        </w:rPr>
        <w:t>。」</w:t>
      </w:r>
    </w:p>
    <w:p w:rsidR="00301E09" w:rsidRPr="00776C82" w:rsidRDefault="00A27D5C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r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</w:p>
    <w:p w:rsidR="002F69D9" w:rsidRPr="00776C82" w:rsidRDefault="001774B6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r w:rsidRPr="001774B6">
        <w:rPr>
          <w:rFonts w:ascii="Arial" w:eastAsia="PMingLiU" w:hAnsi="Arial" w:cs="Arial" w:hint="eastAsia"/>
          <w:sz w:val="22"/>
          <w:szCs w:val="22"/>
          <w:lang w:eastAsia="zh-TW"/>
        </w:rPr>
        <w:t>此系列作品全誕生於</w:t>
      </w:r>
      <w:r w:rsidRPr="001774B6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proofErr w:type="spellStart"/>
      <w:r w:rsidRPr="001774B6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1774B6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1774B6">
        <w:rPr>
          <w:rFonts w:ascii="Arial" w:eastAsia="PMingLiU" w:hAnsi="Arial" w:cs="Arial" w:hint="eastAsia"/>
          <w:sz w:val="22"/>
          <w:szCs w:val="22"/>
          <w:lang w:eastAsia="zh-TW"/>
        </w:rPr>
        <w:t>的工作坊中。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這個由貨櫃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築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成的工</w:t>
      </w:r>
      <w:r w:rsidR="00951D45">
        <w:rPr>
          <w:rFonts w:ascii="Arial" w:eastAsia="PMingLiU" w:hAnsi="Arial" w:cs="Arial" w:hint="eastAsia"/>
          <w:sz w:val="22"/>
          <w:szCs w:val="22"/>
          <w:lang w:eastAsia="zh-TW"/>
        </w:rPr>
        <w:t>坊位於法國北邊的小鎮德勒河畔凱努瓦，</w:t>
      </w:r>
      <w:proofErr w:type="spellStart"/>
      <w:r w:rsidRPr="001774B6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1774B6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951D45">
        <w:rPr>
          <w:rFonts w:ascii="Arial" w:eastAsia="PMingLiU" w:hAnsi="Arial" w:cs="Arial" w:hint="eastAsia"/>
          <w:sz w:val="22"/>
          <w:szCs w:val="22"/>
          <w:lang w:eastAsia="zh-TW"/>
        </w:rPr>
        <w:t>以雙手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在此</w:t>
      </w:r>
      <w:r w:rsidR="00951D45">
        <w:rPr>
          <w:rFonts w:ascii="Arial" w:eastAsia="PMingLiU" w:hAnsi="Arial" w:cs="Arial" w:hint="eastAsia"/>
          <w:sz w:val="22"/>
          <w:szCs w:val="22"/>
          <w:lang w:eastAsia="zh-TW"/>
        </w:rPr>
        <w:t>打造出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所有</w:t>
      </w:r>
      <w:r w:rsidR="00951D45">
        <w:rPr>
          <w:rFonts w:ascii="Arial" w:eastAsia="PMingLiU" w:hAnsi="Arial" w:cs="Arial" w:hint="eastAsia"/>
          <w:sz w:val="22"/>
          <w:szCs w:val="22"/>
          <w:lang w:eastAsia="zh-TW"/>
        </w:rPr>
        <w:t>傑作</w:t>
      </w:r>
      <w:r w:rsidRPr="001774B6">
        <w:rPr>
          <w:rFonts w:ascii="Arial" w:eastAsia="PMingLiU" w:hAnsi="Arial" w:cs="Arial" w:hint="eastAsia"/>
          <w:sz w:val="22"/>
          <w:szCs w:val="22"/>
          <w:lang w:eastAsia="zh-TW"/>
        </w:rPr>
        <w:t>。工作坊</w:t>
      </w:r>
      <w:r w:rsidR="003777E2">
        <w:rPr>
          <w:rFonts w:ascii="Arial" w:eastAsia="PMingLiU" w:hAnsi="Arial" w:cs="Arial" w:hint="eastAsia"/>
          <w:sz w:val="22"/>
          <w:szCs w:val="22"/>
          <w:lang w:eastAsia="zh-TW"/>
        </w:rPr>
        <w:t>逐漸</w:t>
      </w:r>
      <w:r w:rsidRPr="001774B6">
        <w:rPr>
          <w:rFonts w:ascii="Arial" w:eastAsia="PMingLiU" w:hAnsi="Arial" w:cs="Arial" w:hint="eastAsia"/>
          <w:sz w:val="22"/>
          <w:szCs w:val="22"/>
          <w:lang w:eastAsia="zh-TW"/>
        </w:rPr>
        <w:t>轉型成</w:t>
      </w:r>
      <w:r w:rsidRPr="001774B6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proofErr w:type="spellStart"/>
      <w:r w:rsidRPr="001774B6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1774B6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3777E2">
        <w:rPr>
          <w:rFonts w:ascii="Arial" w:eastAsia="PMingLiU" w:hAnsi="Arial" w:cs="Arial" w:hint="eastAsia"/>
          <w:sz w:val="22"/>
          <w:szCs w:val="22"/>
          <w:lang w:eastAsia="zh-TW"/>
        </w:rPr>
        <w:t>藝術發想的遊樂場，其中配</w:t>
      </w:r>
      <w:r w:rsidR="00A27D5C">
        <w:rPr>
          <w:rFonts w:ascii="Arial" w:eastAsia="PMingLiU" w:hAnsi="Arial" w:cs="Arial" w:hint="eastAsia"/>
          <w:sz w:val="22"/>
          <w:szCs w:val="22"/>
          <w:lang w:eastAsia="zh-TW"/>
        </w:rPr>
        <w:t>置</w:t>
      </w:r>
      <w:r w:rsidRPr="001774B6">
        <w:rPr>
          <w:rFonts w:ascii="Arial" w:eastAsia="PMingLiU" w:hAnsi="Arial" w:cs="Arial" w:hint="eastAsia"/>
          <w:sz w:val="22"/>
          <w:szCs w:val="22"/>
          <w:lang w:eastAsia="zh-TW"/>
        </w:rPr>
        <w:t>創作所需的</w:t>
      </w:r>
      <w:r w:rsidR="003777E2">
        <w:rPr>
          <w:rFonts w:ascii="Arial" w:eastAsia="PMingLiU" w:hAnsi="Arial" w:cs="Arial" w:hint="eastAsia"/>
          <w:sz w:val="22"/>
          <w:szCs w:val="22"/>
          <w:lang w:eastAsia="zh-TW"/>
        </w:rPr>
        <w:t>所有機械設備</w:t>
      </w:r>
      <w:r w:rsidRPr="001774B6">
        <w:rPr>
          <w:rFonts w:ascii="Arial" w:eastAsia="PMingLiU" w:hAnsi="Arial" w:cs="Arial" w:hint="eastAsia"/>
          <w:sz w:val="22"/>
          <w:szCs w:val="22"/>
          <w:lang w:eastAsia="zh-TW"/>
        </w:rPr>
        <w:t>，從</w:t>
      </w:r>
      <w:r w:rsidR="002857E9" w:rsidRPr="002857E9">
        <w:rPr>
          <w:rFonts w:ascii="Arial" w:eastAsia="PMingLiU" w:hAnsi="Arial" w:cs="Arial" w:hint="eastAsia"/>
          <w:sz w:val="22"/>
          <w:szCs w:val="22"/>
          <w:lang w:eastAsia="zh-TW"/>
        </w:rPr>
        <w:t>環帶砂光機</w:t>
      </w:r>
      <w:r w:rsidRPr="001774B6">
        <w:rPr>
          <w:rFonts w:ascii="Arial" w:eastAsia="PMingLiU" w:hAnsi="Arial" w:cs="Arial" w:hint="eastAsia"/>
          <w:sz w:val="22"/>
          <w:szCs w:val="22"/>
          <w:lang w:eastAsia="zh-TW"/>
        </w:rPr>
        <w:t>、打磨箱、工業用拋光機、噴漆室、手動車床、工業用手磨機、到各種想像得到的焊接機皆一應俱全。</w:t>
      </w:r>
    </w:p>
    <w:p w:rsidR="002F69D9" w:rsidRPr="00776C82" w:rsidRDefault="002F69D9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7A513B" w:rsidRPr="00776C82" w:rsidRDefault="007A513B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proofErr w:type="spellStart"/>
      <w:r w:rsidRPr="007A513B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7A513B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t>善用當地資源，</w:t>
      </w:r>
      <w:r w:rsidR="00D466B7">
        <w:rPr>
          <w:rFonts w:ascii="Arial" w:eastAsia="PMingLiU" w:hAnsi="Arial" w:cs="Arial" w:hint="eastAsia"/>
          <w:sz w:val="22"/>
          <w:szCs w:val="22"/>
          <w:lang w:eastAsia="zh-TW"/>
        </w:rPr>
        <w:t>僅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t>從工作坊方圓</w:t>
      </w:r>
      <w:r w:rsidRPr="007A513B">
        <w:rPr>
          <w:rFonts w:ascii="Arial" w:eastAsia="PMingLiU" w:hAnsi="Arial" w:cs="Arial"/>
          <w:sz w:val="22"/>
          <w:szCs w:val="22"/>
          <w:lang w:eastAsia="zh-TW"/>
        </w:rPr>
        <w:t xml:space="preserve"> 30 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t>公里內的廠商取得金屬、木材、樹脂與塗料</w:t>
      </w:r>
      <w:r w:rsidR="003050D0">
        <w:rPr>
          <w:rFonts w:ascii="Arial" w:eastAsia="PMingLiU" w:hAnsi="Arial" w:cs="Arial" w:hint="eastAsia"/>
          <w:sz w:val="22"/>
          <w:szCs w:val="22"/>
          <w:lang w:eastAsia="zh-TW"/>
        </w:rPr>
        <w:t>等作品媒材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t>。唯一外包的工序只有鈑金的雷射切割，其餘部分都是由這位才華洋溢的藝術家本人親手完成。</w:t>
      </w:r>
      <w:proofErr w:type="spellStart"/>
      <w:r w:rsidRPr="007A513B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7A513B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t>也分享：「我最常使</w:t>
      </w:r>
      <w:r w:rsidR="003050D0">
        <w:rPr>
          <w:rFonts w:ascii="Arial" w:eastAsia="PMingLiU" w:hAnsi="Arial" w:cs="Arial" w:hint="eastAsia"/>
          <w:sz w:val="22"/>
          <w:szCs w:val="22"/>
          <w:lang w:eastAsia="zh-TW"/>
        </w:rPr>
        <w:t>用的材料是金屬，這種材料能讓我自由增減，但木頭就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>無法</w:t>
      </w:r>
      <w:r w:rsidR="003050D0">
        <w:rPr>
          <w:rFonts w:ascii="Arial" w:eastAsia="PMingLiU" w:hAnsi="Arial" w:cs="Arial" w:hint="eastAsia"/>
          <w:sz w:val="22"/>
          <w:szCs w:val="22"/>
          <w:lang w:eastAsia="zh-TW"/>
        </w:rPr>
        <w:t>。金屬也具備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t>永不腐蝕的特質，是其他複合材料所比不上的。」他接著補充：「儘管如此，木材還是使用起來最順心的材料，也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lastRenderedPageBreak/>
        <w:t>能帶來饒富趣味的天然色澤及造型，</w:t>
      </w:r>
      <w:r w:rsidR="003050D0">
        <w:rPr>
          <w:rFonts w:ascii="Arial" w:eastAsia="PMingLiU" w:hAnsi="Arial" w:cs="Arial" w:hint="eastAsia"/>
          <w:sz w:val="22"/>
          <w:szCs w:val="22"/>
          <w:lang w:eastAsia="zh-TW"/>
        </w:rPr>
        <w:t>這些特色</w:t>
      </w:r>
      <w:r w:rsidR="00C217CF">
        <w:rPr>
          <w:rFonts w:ascii="Arial" w:eastAsia="PMingLiU" w:hAnsi="Arial" w:cs="Arial" w:hint="eastAsia"/>
          <w:sz w:val="22"/>
          <w:szCs w:val="22"/>
          <w:lang w:eastAsia="zh-TW"/>
        </w:rPr>
        <w:t>在當代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t>車</w:t>
      </w:r>
      <w:r w:rsidR="00C217CF">
        <w:rPr>
          <w:rFonts w:ascii="Arial" w:eastAsia="PMingLiU" w:hAnsi="Arial" w:cs="Arial" w:hint="eastAsia"/>
          <w:sz w:val="22"/>
          <w:szCs w:val="22"/>
          <w:lang w:eastAsia="zh-TW"/>
        </w:rPr>
        <w:t>款</w:t>
      </w:r>
      <w:r w:rsidRPr="007A513B">
        <w:rPr>
          <w:rFonts w:ascii="Arial" w:eastAsia="PMingLiU" w:hAnsi="Arial" w:cs="Arial" w:hint="eastAsia"/>
          <w:sz w:val="22"/>
          <w:szCs w:val="22"/>
          <w:lang w:eastAsia="zh-TW"/>
        </w:rPr>
        <w:t>中仍可見到。」</w:t>
      </w:r>
    </w:p>
    <w:p w:rsidR="00301E09" w:rsidRPr="00776C82" w:rsidRDefault="00301E09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11673A" w:rsidRPr="00776C82" w:rsidRDefault="003050D0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r w:rsidRPr="003050D0">
        <w:rPr>
          <w:rFonts w:ascii="Arial" w:eastAsia="PMingLiU" w:hAnsi="Arial" w:cs="Arial" w:hint="eastAsia"/>
          <w:sz w:val="22"/>
          <w:szCs w:val="22"/>
          <w:lang w:eastAsia="zh-TW"/>
        </w:rPr>
        <w:t>對</w:t>
      </w:r>
      <w:r w:rsidRPr="003050D0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proofErr w:type="spellStart"/>
      <w:r w:rsidRPr="003050D0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3050D0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3050D0">
        <w:rPr>
          <w:rFonts w:ascii="Arial" w:eastAsia="PMingLiU" w:hAnsi="Arial" w:cs="Arial" w:hint="eastAsia"/>
          <w:sz w:val="22"/>
          <w:szCs w:val="22"/>
          <w:lang w:eastAsia="zh-TW"/>
        </w:rPr>
        <w:t>來說，每座雕塑都有不同的技術挑戰，製作所需的時間也各不相同。像是以樹脂打造的汽車雕塑中，為了原汁原味呈現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Pr="003050D0">
        <w:rPr>
          <w:rFonts w:ascii="Arial" w:eastAsia="PMingLiU" w:hAnsi="Arial" w:cs="Arial"/>
          <w:sz w:val="22"/>
          <w:szCs w:val="22"/>
          <w:lang w:eastAsia="zh-TW"/>
        </w:rPr>
        <w:t xml:space="preserve">Ferrari 250 GTO </w:t>
      </w:r>
      <w:r w:rsidRPr="003050D0">
        <w:rPr>
          <w:rFonts w:ascii="Arial" w:eastAsia="PMingLiU" w:hAnsi="Arial" w:cs="Arial" w:hint="eastAsia"/>
          <w:sz w:val="22"/>
          <w:szCs w:val="22"/>
          <w:lang w:eastAsia="zh-TW"/>
        </w:rPr>
        <w:t>等跑車的動態特質，</w:t>
      </w:r>
      <w:proofErr w:type="spellStart"/>
      <w:r w:rsidRPr="003050D0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3050D0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CA4417">
        <w:rPr>
          <w:rFonts w:ascii="Arial" w:eastAsia="PMingLiU" w:hAnsi="Arial" w:cs="Arial" w:hint="eastAsia"/>
          <w:sz w:val="22"/>
          <w:szCs w:val="22"/>
          <w:lang w:eastAsia="zh-TW"/>
        </w:rPr>
        <w:t>必須透過</w:t>
      </w:r>
      <w:r w:rsidRPr="003050D0">
        <w:rPr>
          <w:rFonts w:ascii="Arial" w:eastAsia="PMingLiU" w:hAnsi="Arial" w:cs="Arial" w:hint="eastAsia"/>
          <w:sz w:val="22"/>
          <w:szCs w:val="22"/>
          <w:lang w:eastAsia="zh-TW"/>
        </w:rPr>
        <w:t>個人</w:t>
      </w:r>
      <w:r w:rsidR="00CA4417">
        <w:rPr>
          <w:rFonts w:ascii="Arial" w:eastAsia="PMingLiU" w:hAnsi="Arial" w:cs="Arial" w:hint="eastAsia"/>
          <w:sz w:val="22"/>
          <w:szCs w:val="22"/>
          <w:lang w:eastAsia="zh-TW"/>
        </w:rPr>
        <w:t>演繹</w:t>
      </w:r>
      <w:r w:rsidRPr="003050D0">
        <w:rPr>
          <w:rFonts w:ascii="Arial" w:eastAsia="PMingLiU" w:hAnsi="Arial" w:cs="Arial" w:hint="eastAsia"/>
          <w:sz w:val="22"/>
          <w:szCs w:val="22"/>
          <w:lang w:eastAsia="zh-TW"/>
        </w:rPr>
        <w:t>強化車輛的流線造型。木製款式因為需要吃力的手工作業，所需製作時間最長，是其他作品的兩到三倍之久。「雖然完成度對於藝術來說不見得是關鍵要素，但對我來說它佔有相當重要的地位。」</w:t>
      </w:r>
      <w:proofErr w:type="spellStart"/>
      <w:r w:rsidRPr="003050D0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3050D0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3050D0">
        <w:rPr>
          <w:rFonts w:ascii="Arial" w:eastAsia="PMingLiU" w:hAnsi="Arial" w:cs="Arial" w:hint="eastAsia"/>
          <w:sz w:val="22"/>
          <w:szCs w:val="22"/>
          <w:lang w:eastAsia="zh-TW"/>
        </w:rPr>
        <w:t>解釋道。</w:t>
      </w:r>
    </w:p>
    <w:p w:rsidR="00AA7EAD" w:rsidRPr="00776C82" w:rsidRDefault="00AA7EAD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C601E5" w:rsidRPr="00776C82" w:rsidRDefault="00C601E5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8307C2" w:rsidRPr="00776C82" w:rsidRDefault="00066EBE" w:rsidP="00C601E5">
      <w:pPr>
        <w:spacing w:line="276" w:lineRule="auto"/>
        <w:outlineLvl w:val="0"/>
        <w:rPr>
          <w:rFonts w:ascii="Arial" w:eastAsia="PMingLiU" w:hAnsi="Arial" w:cs="Arial"/>
          <w:b/>
          <w:sz w:val="22"/>
          <w:szCs w:val="22"/>
          <w:lang w:eastAsia="zh-TW"/>
        </w:rPr>
      </w:pPr>
      <w:r>
        <w:rPr>
          <w:rFonts w:ascii="Arial" w:eastAsia="PMingLiU" w:hAnsi="Arial" w:cs="Arial" w:hint="eastAsia"/>
          <w:b/>
          <w:sz w:val="22"/>
          <w:szCs w:val="22"/>
          <w:lang w:eastAsia="zh-TW"/>
        </w:rPr>
        <w:t>關於藝術家</w:t>
      </w:r>
    </w:p>
    <w:p w:rsidR="007D6B49" w:rsidRPr="00776C82" w:rsidRDefault="00D466B7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r>
        <w:rPr>
          <w:rFonts w:ascii="Arial" w:eastAsia="PMingLiU" w:hAnsi="Arial" w:cs="Arial" w:hint="eastAsia"/>
          <w:sz w:val="22"/>
          <w:szCs w:val="22"/>
          <w:lang w:eastAsia="zh-TW"/>
        </w:rPr>
        <w:t>經過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建築與醫學教育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洗禮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後，</w:t>
      </w:r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 xml:space="preserve">Antoine </w:t>
      </w:r>
      <w:proofErr w:type="spellStart"/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對於藝術與汽車的熱忱帶領他走向充滿挑戰</w:t>
      </w:r>
      <w:r w:rsidR="004F5AF0">
        <w:rPr>
          <w:rFonts w:ascii="Arial" w:eastAsia="PMingLiU" w:hAnsi="Arial" w:cs="Arial" w:hint="eastAsia"/>
          <w:sz w:val="22"/>
          <w:szCs w:val="22"/>
          <w:lang w:eastAsia="zh-TW"/>
        </w:rPr>
        <w:t>與未知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的雕塑事業。他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與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家庭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的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感情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深厚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，更聚集建築、繪畫、雕塑等領域的多元人才。他的父親是一名外科醫生，法國知名喜劇演員兼製作人</w:t>
      </w:r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 xml:space="preserve"> Jacques </w:t>
      </w:r>
      <w:proofErr w:type="spellStart"/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則是他的叔公。</w:t>
      </w:r>
      <w:proofErr w:type="spellStart"/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D201E8">
        <w:rPr>
          <w:rFonts w:ascii="Arial" w:eastAsia="PMingLiU" w:hAnsi="Arial" w:cs="Arial" w:hint="eastAsia"/>
          <w:sz w:val="22"/>
          <w:szCs w:val="22"/>
          <w:lang w:eastAsia="zh-TW"/>
        </w:rPr>
        <w:t>回憶道：「小時候到祖父家過暑假時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，最常用農場裡撿來的</w:t>
      </w:r>
      <w:r w:rsidR="00D201E8">
        <w:rPr>
          <w:rFonts w:ascii="Arial" w:eastAsia="PMingLiU" w:hAnsi="Arial" w:cs="Arial" w:hint="eastAsia"/>
          <w:sz w:val="22"/>
          <w:szCs w:val="22"/>
          <w:lang w:eastAsia="zh-TW"/>
        </w:rPr>
        <w:t>泥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土捏塑作品。」由此可見，</w:t>
      </w:r>
      <w:proofErr w:type="spellStart"/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="007D6B49" w:rsidRPr="007D6B49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10700B">
        <w:rPr>
          <w:rFonts w:ascii="Arial" w:eastAsia="PMingLiU" w:hAnsi="Arial" w:cs="Arial" w:hint="eastAsia"/>
          <w:sz w:val="22"/>
          <w:szCs w:val="22"/>
          <w:lang w:eastAsia="zh-TW"/>
        </w:rPr>
        <w:t>最終發現他在藝術方面的天份也不足為奇</w:t>
      </w:r>
      <w:r w:rsidR="007D6B49" w:rsidRPr="007D6B49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</w:p>
    <w:p w:rsidR="003A2531" w:rsidRPr="00776C82" w:rsidRDefault="003A2531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7A1507" w:rsidRPr="00776C82" w:rsidRDefault="00D201E8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r w:rsidRPr="00D201E8">
        <w:rPr>
          <w:rFonts w:ascii="Arial" w:eastAsia="PMingLiU" w:hAnsi="Arial" w:cs="Arial" w:hint="eastAsia"/>
          <w:sz w:val="22"/>
          <w:szCs w:val="22"/>
          <w:lang w:eastAsia="zh-TW"/>
        </w:rPr>
        <w:t>他對於汽車的鍾愛同樣也承襲自他的家庭。</w:t>
      </w:r>
      <w:proofErr w:type="spellStart"/>
      <w:r w:rsidRPr="00D201E8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D201E8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D201E8">
        <w:rPr>
          <w:rFonts w:ascii="Arial" w:eastAsia="PMingLiU" w:hAnsi="Arial" w:cs="Arial" w:hint="eastAsia"/>
          <w:sz w:val="22"/>
          <w:szCs w:val="22"/>
          <w:lang w:eastAsia="zh-TW"/>
        </w:rPr>
        <w:t>表示：「我來自一個車迷世家，從我的祖父開始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>點燃這</w:t>
      </w:r>
      <w:r w:rsidR="004C1121">
        <w:rPr>
          <w:rFonts w:ascii="Arial" w:eastAsia="PMingLiU" w:hAnsi="Arial" w:cs="Arial" w:hint="eastAsia"/>
          <w:sz w:val="22"/>
          <w:szCs w:val="22"/>
          <w:lang w:eastAsia="zh-TW"/>
        </w:rPr>
        <w:t>份狂熱</w:t>
      </w:r>
      <w:r w:rsidRPr="00D201E8">
        <w:rPr>
          <w:rFonts w:ascii="Arial" w:eastAsia="PMingLiU" w:hAnsi="Arial" w:cs="Arial" w:hint="eastAsia"/>
          <w:sz w:val="22"/>
          <w:szCs w:val="22"/>
          <w:lang w:eastAsia="zh-TW"/>
        </w:rPr>
        <w:t>，叔公更擁有一台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 w:rsidRPr="00D201E8">
        <w:rPr>
          <w:rFonts w:ascii="Arial" w:eastAsia="PMingLiU" w:hAnsi="Arial" w:cs="Arial"/>
          <w:sz w:val="22"/>
          <w:szCs w:val="22"/>
          <w:lang w:eastAsia="zh-TW"/>
        </w:rPr>
        <w:t xml:space="preserve">Bugatti Grand Prix </w:t>
      </w:r>
      <w:r w:rsidR="00724B14">
        <w:rPr>
          <w:rFonts w:ascii="Arial" w:eastAsia="PMingLiU" w:hAnsi="Arial" w:cs="Arial" w:hint="eastAsia"/>
          <w:sz w:val="22"/>
          <w:szCs w:val="22"/>
          <w:lang w:eastAsia="zh-TW"/>
        </w:rPr>
        <w:t>跑車，並將對汽車的熱愛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>傳承給</w:t>
      </w:r>
      <w:r w:rsidR="00724B14">
        <w:rPr>
          <w:rFonts w:ascii="Arial" w:eastAsia="PMingLiU" w:hAnsi="Arial" w:cs="Arial" w:hint="eastAsia"/>
          <w:sz w:val="22"/>
          <w:szCs w:val="22"/>
          <w:lang w:eastAsia="zh-TW"/>
        </w:rPr>
        <w:t>我父親。父親後來也成為一名汽車藏家，這份熱情也自然而然地</w:t>
      </w:r>
      <w:r w:rsidRPr="00D201E8">
        <w:rPr>
          <w:rFonts w:ascii="Arial" w:eastAsia="PMingLiU" w:hAnsi="Arial" w:cs="Arial" w:hint="eastAsia"/>
          <w:sz w:val="22"/>
          <w:szCs w:val="22"/>
          <w:lang w:eastAsia="zh-TW"/>
        </w:rPr>
        <w:t>傳到我身上。」</w:t>
      </w:r>
    </w:p>
    <w:p w:rsidR="007A1507" w:rsidRPr="00776C82" w:rsidRDefault="007A1507" w:rsidP="00C601E5">
      <w:pPr>
        <w:widowControl w:val="0"/>
        <w:autoSpaceDE w:val="0"/>
        <w:autoSpaceDN w:val="0"/>
        <w:adjustRightInd w:val="0"/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</w:p>
    <w:p w:rsidR="00520D5D" w:rsidRPr="00776C82" w:rsidRDefault="004C1121" w:rsidP="009D71FB">
      <w:pPr>
        <w:spacing w:line="276" w:lineRule="auto"/>
        <w:rPr>
          <w:rFonts w:ascii="Arial" w:eastAsia="PMingLiU" w:hAnsi="Arial" w:cs="Arial"/>
          <w:sz w:val="22"/>
          <w:szCs w:val="22"/>
          <w:lang w:eastAsia="zh-TW"/>
        </w:rPr>
      </w:pPr>
      <w:proofErr w:type="spellStart"/>
      <w:r w:rsidRPr="004C1121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Pr="004C1121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Pr="004C1121">
        <w:rPr>
          <w:rFonts w:ascii="Arial" w:eastAsia="PMingLiU" w:hAnsi="Arial" w:cs="Arial" w:hint="eastAsia"/>
          <w:sz w:val="22"/>
          <w:szCs w:val="22"/>
          <w:lang w:eastAsia="zh-TW"/>
        </w:rPr>
        <w:t>的第一件作品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>是</w:t>
      </w:r>
      <w:r w:rsidRPr="004C1121">
        <w:rPr>
          <w:rFonts w:ascii="Arial" w:eastAsia="PMingLiU" w:hAnsi="Arial" w:cs="Arial"/>
          <w:sz w:val="22"/>
          <w:szCs w:val="22"/>
          <w:lang w:eastAsia="zh-TW"/>
        </w:rPr>
        <w:t>Bugatti Grand Prix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eastAsia="PMingLiU" w:hAnsi="Arial" w:cs="Arial" w:hint="eastAsia"/>
          <w:sz w:val="22"/>
          <w:szCs w:val="22"/>
          <w:lang w:eastAsia="zh-TW"/>
        </w:rPr>
        <w:t>跑車</w:t>
      </w:r>
      <w:r w:rsidRPr="004C1121">
        <w:rPr>
          <w:rFonts w:ascii="Arial" w:eastAsia="PMingLiU" w:hAnsi="Arial" w:cs="Arial" w:hint="eastAsia"/>
          <w:sz w:val="22"/>
          <w:szCs w:val="22"/>
          <w:lang w:eastAsia="zh-TW"/>
        </w:rPr>
        <w:t>，</w:t>
      </w:r>
      <w:r w:rsidR="00896E21">
        <w:rPr>
          <w:rFonts w:ascii="Arial" w:eastAsia="PMingLiU" w:hAnsi="Arial" w:cs="Arial" w:hint="eastAsia"/>
          <w:sz w:val="22"/>
          <w:szCs w:val="22"/>
          <w:lang w:eastAsia="zh-TW"/>
        </w:rPr>
        <w:t>他獻給父親作為生日禮物，</w:t>
      </w:r>
      <w:r w:rsidRPr="004C1121">
        <w:rPr>
          <w:rFonts w:ascii="Arial" w:eastAsia="PMingLiU" w:hAnsi="Arial" w:cs="Arial" w:hint="eastAsia"/>
          <w:sz w:val="22"/>
          <w:szCs w:val="22"/>
          <w:lang w:eastAsia="zh-TW"/>
        </w:rPr>
        <w:t>之後也為他開啟了走向藝術與雕塑世界的大門。</w:t>
      </w:r>
      <w:r w:rsidR="00EB1761" w:rsidRPr="00EB1761">
        <w:rPr>
          <w:rFonts w:ascii="Arial" w:eastAsia="PMingLiU" w:hAnsi="Arial" w:cs="Arial" w:hint="eastAsia"/>
          <w:sz w:val="22"/>
          <w:szCs w:val="22"/>
          <w:lang w:eastAsia="zh-TW"/>
        </w:rPr>
        <w:t>他的作品現在</w:t>
      </w:r>
      <w:r w:rsidR="0022044D">
        <w:rPr>
          <w:rFonts w:ascii="Arial" w:eastAsia="PMingLiU" w:hAnsi="Arial" w:cs="Arial" w:hint="eastAsia"/>
          <w:sz w:val="22"/>
          <w:szCs w:val="22"/>
          <w:lang w:eastAsia="zh-TW"/>
        </w:rPr>
        <w:t>固定在洛杉磯彼德森汽車博物館中展出</w:t>
      </w:r>
      <w:r w:rsidR="00EB1761" w:rsidRPr="00EB1761">
        <w:rPr>
          <w:rFonts w:ascii="Arial" w:eastAsia="PMingLiU" w:hAnsi="Arial" w:cs="Arial" w:hint="eastAsia"/>
          <w:sz w:val="22"/>
          <w:szCs w:val="22"/>
          <w:lang w:eastAsia="zh-TW"/>
        </w:rPr>
        <w:t>。</w:t>
      </w:r>
      <w:proofErr w:type="spellStart"/>
      <w:r w:rsidR="00EB1761" w:rsidRPr="00EB1761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="00EB1761" w:rsidRPr="00EB1761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22044D">
        <w:rPr>
          <w:rFonts w:ascii="Arial" w:eastAsia="PMingLiU" w:hAnsi="Arial" w:cs="Arial" w:hint="eastAsia"/>
          <w:sz w:val="22"/>
          <w:szCs w:val="22"/>
          <w:lang w:eastAsia="zh-TW"/>
        </w:rPr>
        <w:t>謙虛地表示：「我的目標不侷限在單一主體，</w:t>
      </w:r>
      <w:r w:rsidR="00EB1761" w:rsidRPr="00EB1761">
        <w:rPr>
          <w:rFonts w:ascii="Arial" w:eastAsia="PMingLiU" w:hAnsi="Arial" w:cs="Arial" w:hint="eastAsia"/>
          <w:sz w:val="22"/>
          <w:szCs w:val="22"/>
          <w:lang w:eastAsia="zh-TW"/>
        </w:rPr>
        <w:t>現在</w:t>
      </w:r>
      <w:r w:rsidR="00586C8D">
        <w:rPr>
          <w:rFonts w:ascii="Arial" w:eastAsia="PMingLiU" w:hAnsi="Arial" w:cs="Arial" w:hint="eastAsia"/>
          <w:sz w:val="22"/>
          <w:szCs w:val="22"/>
          <w:lang w:eastAsia="zh-TW"/>
        </w:rPr>
        <w:t>仍</w:t>
      </w:r>
      <w:r w:rsidR="00EB1761" w:rsidRPr="00EB1761">
        <w:rPr>
          <w:rFonts w:ascii="Arial" w:eastAsia="PMingLiU" w:hAnsi="Arial" w:cs="Arial" w:hint="eastAsia"/>
          <w:sz w:val="22"/>
          <w:szCs w:val="22"/>
          <w:lang w:eastAsia="zh-TW"/>
        </w:rPr>
        <w:t>在實驗並挖掘各種可能性。」而</w:t>
      </w:r>
      <w:r w:rsidR="00EB1761" w:rsidRPr="00EB1761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proofErr w:type="spellStart"/>
      <w:r w:rsidR="00EB1761" w:rsidRPr="00EB1761">
        <w:rPr>
          <w:rFonts w:ascii="Arial" w:eastAsia="PMingLiU" w:hAnsi="Arial" w:cs="Arial"/>
          <w:sz w:val="22"/>
          <w:szCs w:val="22"/>
          <w:lang w:eastAsia="zh-TW"/>
        </w:rPr>
        <w:t>Dufilho</w:t>
      </w:r>
      <w:proofErr w:type="spellEnd"/>
      <w:r w:rsidR="00EB1761" w:rsidRPr="00EB1761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586C8D">
        <w:rPr>
          <w:rFonts w:ascii="Arial" w:eastAsia="PMingLiU" w:hAnsi="Arial" w:cs="Arial" w:hint="eastAsia"/>
          <w:sz w:val="22"/>
          <w:szCs w:val="22"/>
          <w:lang w:eastAsia="zh-TW"/>
        </w:rPr>
        <w:t>目前</w:t>
      </w:r>
      <w:r w:rsidR="0022044D">
        <w:rPr>
          <w:rFonts w:ascii="Arial" w:eastAsia="PMingLiU" w:hAnsi="Arial" w:cs="Arial" w:hint="eastAsia"/>
          <w:sz w:val="22"/>
          <w:szCs w:val="22"/>
          <w:lang w:eastAsia="zh-TW"/>
        </w:rPr>
        <w:t>最大、最具野心的挑戰，是要使用鋁板</w:t>
      </w:r>
      <w:r w:rsidR="00586C8D">
        <w:rPr>
          <w:rFonts w:ascii="Arial" w:eastAsia="PMingLiU" w:hAnsi="Arial" w:cs="Arial" w:hint="eastAsia"/>
          <w:sz w:val="22"/>
          <w:szCs w:val="22"/>
          <w:lang w:eastAsia="zh-TW"/>
        </w:rPr>
        <w:t>製作</w:t>
      </w:r>
      <w:r w:rsidR="00EB1761" w:rsidRPr="00EB1761">
        <w:rPr>
          <w:rFonts w:ascii="Arial" w:eastAsia="PMingLiU" w:hAnsi="Arial" w:cs="Arial" w:hint="eastAsia"/>
          <w:sz w:val="22"/>
          <w:szCs w:val="22"/>
          <w:lang w:eastAsia="zh-TW"/>
        </w:rPr>
        <w:t>出實體大小的</w:t>
      </w:r>
      <w:r w:rsidR="00EB1761" w:rsidRPr="00EB1761">
        <w:rPr>
          <w:rFonts w:ascii="Arial" w:eastAsia="PMingLiU" w:hAnsi="Arial" w:cs="Arial"/>
          <w:sz w:val="22"/>
          <w:szCs w:val="22"/>
          <w:lang w:eastAsia="zh-TW"/>
        </w:rPr>
        <w:t xml:space="preserve"> </w:t>
      </w:r>
      <w:r w:rsidR="0022044D" w:rsidRPr="0022044D">
        <w:rPr>
          <w:rFonts w:ascii="Arial" w:eastAsia="PMingLiU" w:hAnsi="Arial" w:cs="Arial"/>
          <w:sz w:val="22"/>
          <w:szCs w:val="22"/>
          <w:lang w:eastAsia="zh-TW"/>
        </w:rPr>
        <w:t xml:space="preserve">Bugatti </w:t>
      </w:r>
      <w:r w:rsidR="00EB1761" w:rsidRPr="00EB1761">
        <w:rPr>
          <w:rFonts w:ascii="Arial" w:eastAsia="PMingLiU" w:hAnsi="Arial" w:cs="Arial"/>
          <w:sz w:val="22"/>
          <w:szCs w:val="22"/>
          <w:lang w:eastAsia="zh-TW"/>
        </w:rPr>
        <w:t xml:space="preserve">Atlantic </w:t>
      </w:r>
      <w:r w:rsidR="00EB1761" w:rsidRPr="00EB1761">
        <w:rPr>
          <w:rFonts w:ascii="Arial" w:eastAsia="PMingLiU" w:hAnsi="Arial" w:cs="Arial" w:hint="eastAsia"/>
          <w:sz w:val="22"/>
          <w:szCs w:val="22"/>
          <w:lang w:eastAsia="zh-TW"/>
        </w:rPr>
        <w:t>跑車。</w:t>
      </w:r>
    </w:p>
    <w:sectPr w:rsidR="00520D5D" w:rsidRPr="00776C82" w:rsidSect="008C6551">
      <w:headerReference w:type="default" r:id="rId15"/>
      <w:footerReference w:type="default" r:id="rId16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4C4" w:rsidRDefault="006254C4" w:rsidP="00060A4E">
      <w:r>
        <w:separator/>
      </w:r>
    </w:p>
  </w:endnote>
  <w:endnote w:type="continuationSeparator" w:id="0">
    <w:p w:rsidR="006254C4" w:rsidRDefault="006254C4" w:rsidP="00060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4C4" w:rsidRDefault="006254C4" w:rsidP="008C6551">
    <w:pPr>
      <w:pStyle w:val="Pieddepage"/>
      <w:spacing w:line="276" w:lineRule="auto"/>
      <w:rPr>
        <w:rFonts w:ascii="Arial" w:hAnsi="Arial" w:cs="Arial"/>
        <w:sz w:val="18"/>
        <w:szCs w:val="18"/>
        <w:lang w:val="en-GB"/>
      </w:rPr>
    </w:pPr>
  </w:p>
  <w:p w:rsidR="006254C4" w:rsidRDefault="006254C4" w:rsidP="008C6551">
    <w:pPr>
      <w:pStyle w:val="Pieddepage"/>
      <w:spacing w:line="276" w:lineRule="auto"/>
      <w:rPr>
        <w:rFonts w:ascii="Arial" w:hAnsi="Arial" w:cs="Arial"/>
        <w:sz w:val="18"/>
        <w:szCs w:val="18"/>
        <w:lang w:val="en-GB"/>
      </w:rPr>
    </w:pPr>
  </w:p>
  <w:p w:rsidR="006254C4" w:rsidRDefault="00B217BE" w:rsidP="00B217BE">
    <w:pPr>
      <w:pStyle w:val="Pieddepage"/>
      <w:spacing w:line="276" w:lineRule="auto"/>
    </w:pPr>
    <w:proofErr w:type="spellStart"/>
    <w:r>
      <w:rPr>
        <w:rFonts w:ascii="Arial" w:eastAsia="PMingLiU" w:hAnsi="Arial" w:cs="Arial" w:hint="eastAsia"/>
        <w:sz w:val="18"/>
        <w:szCs w:val="18"/>
      </w:rPr>
      <w:t>如需詳細資料</w:t>
    </w:r>
    <w:r w:rsidRPr="0053277B">
      <w:rPr>
        <w:rFonts w:ascii="Arial" w:eastAsia="PMingLiU" w:hAnsi="Arial" w:cs="Arial" w:hint="eastAsia"/>
        <w:sz w:val="18"/>
        <w:szCs w:val="18"/>
        <w:lang w:val="en-GB"/>
      </w:rPr>
      <w:t>，</w:t>
    </w:r>
    <w:r>
      <w:rPr>
        <w:rFonts w:ascii="Arial" w:eastAsia="PMingLiU" w:hAnsi="Arial" w:cs="Arial" w:hint="eastAsia"/>
        <w:sz w:val="18"/>
        <w:szCs w:val="18"/>
      </w:rPr>
      <w:t>請聯絡</w:t>
    </w:r>
    <w:proofErr w:type="spellEnd"/>
    <w:r w:rsidRPr="0053277B">
      <w:rPr>
        <w:rFonts w:ascii="Arial" w:eastAsia="PMingLiU" w:hAnsi="Arial" w:cs="Arial" w:hint="eastAsia"/>
        <w:sz w:val="18"/>
        <w:szCs w:val="18"/>
        <w:lang w:val="en-GB"/>
      </w:rPr>
      <w:t>：</w:t>
    </w:r>
    <w:r w:rsidRPr="0053277B">
      <w:rPr>
        <w:rFonts w:ascii="Arial" w:hAnsi="Arial" w:cs="Arial"/>
        <w:sz w:val="18"/>
        <w:szCs w:val="18"/>
        <w:lang w:val="en-GB"/>
      </w:rPr>
      <w:t xml:space="preserve"> </w:t>
    </w:r>
    <w:r w:rsidRPr="0053277B">
      <w:rPr>
        <w:rFonts w:ascii="Arial" w:hAnsi="Arial" w:cs="Arial"/>
        <w:sz w:val="18"/>
        <w:szCs w:val="18"/>
        <w:lang w:val="en-GB"/>
      </w:rPr>
      <w:br/>
    </w:r>
    <w:r>
      <w:rPr>
        <w:rFonts w:ascii="Arial" w:hAnsi="Arial" w:cs="Arial"/>
        <w:sz w:val="18"/>
        <w:szCs w:val="18"/>
        <w:lang w:val="it-IT"/>
      </w:rPr>
      <w:t xml:space="preserve">Juliette Duru, MB&amp;F SA , Rue Verdaine 11, CH-1204 Geneva, Switzerland </w:t>
    </w:r>
    <w:r>
      <w:rPr>
        <w:rFonts w:ascii="Arial" w:hAnsi="Arial" w:cs="Arial"/>
        <w:sz w:val="18"/>
        <w:szCs w:val="18"/>
        <w:lang w:val="it-IT"/>
      </w:rPr>
      <w:br/>
    </w:r>
    <w:proofErr w:type="spellStart"/>
    <w:r>
      <w:rPr>
        <w:rFonts w:ascii="PMingLiU" w:eastAsia="PMingLiU" w:hAnsi="PMingLiU" w:cs="Arial" w:hint="eastAsia"/>
        <w:sz w:val="18"/>
        <w:szCs w:val="18"/>
        <w:lang w:val="it-IT"/>
      </w:rPr>
      <w:t>電子信箱</w:t>
    </w:r>
    <w:proofErr w:type="spellEnd"/>
    <w:r>
      <w:rPr>
        <w:rFonts w:ascii="PMingLiU" w:eastAsia="PMingLiU" w:hAnsi="PMingLiU" w:cs="Arial" w:hint="eastAsia"/>
        <w:sz w:val="18"/>
        <w:szCs w:val="18"/>
        <w:lang w:val="it-IT"/>
      </w:rPr>
      <w:t>：</w:t>
    </w:r>
    <w:r w:rsidRPr="0053277B">
      <w:rPr>
        <w:rFonts w:ascii="Arial" w:hAnsi="Arial" w:cs="Arial"/>
        <w:sz w:val="18"/>
        <w:szCs w:val="18"/>
        <w:u w:val="single"/>
        <w:lang w:val="en-GB"/>
      </w:rPr>
      <w:t>jd@mbandf.com</w:t>
    </w:r>
    <w:r w:rsidRPr="0053277B">
      <w:rPr>
        <w:rFonts w:ascii="Arial" w:hAnsi="Arial" w:cs="Arial"/>
        <w:sz w:val="18"/>
        <w:szCs w:val="18"/>
        <w:lang w:val="en-GB"/>
      </w:rPr>
      <w:t xml:space="preserve">   </w:t>
    </w:r>
    <w:proofErr w:type="spellStart"/>
    <w:r>
      <w:rPr>
        <w:rFonts w:ascii="PMingLiU" w:eastAsia="PMingLiU" w:hAnsi="PMingLiU" w:cs="Arial" w:hint="eastAsia"/>
        <w:sz w:val="18"/>
        <w:szCs w:val="18"/>
      </w:rPr>
      <w:t>電話</w:t>
    </w:r>
    <w:proofErr w:type="spellEnd"/>
    <w:r w:rsidRPr="0053277B">
      <w:rPr>
        <w:rFonts w:ascii="PMingLiU" w:eastAsia="PMingLiU" w:hAnsi="PMingLiU" w:cs="Arial" w:hint="eastAsia"/>
        <w:sz w:val="18"/>
        <w:szCs w:val="18"/>
        <w:lang w:val="en-GB"/>
      </w:rPr>
      <w:t>：</w:t>
    </w:r>
    <w:r w:rsidRPr="0053277B">
      <w:rPr>
        <w:rFonts w:ascii="Arial" w:hAnsi="Arial" w:cs="Arial"/>
        <w:sz w:val="18"/>
        <w:szCs w:val="18"/>
        <w:lang w:val="en-GB"/>
      </w:rPr>
      <w:t>+41 22 508 10 36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4C4" w:rsidRDefault="006254C4" w:rsidP="00060A4E">
      <w:r>
        <w:separator/>
      </w:r>
    </w:p>
  </w:footnote>
  <w:footnote w:type="continuationSeparator" w:id="0">
    <w:p w:rsidR="006254C4" w:rsidRDefault="006254C4" w:rsidP="00060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4C4" w:rsidRPr="001B1910" w:rsidRDefault="006254C4" w:rsidP="00060A4E">
    <w:pPr>
      <w:pStyle w:val="En-tte"/>
      <w:jc w:val="right"/>
      <w:rPr>
        <w:rFonts w:ascii="Arial" w:hAnsi="Arial" w:cs="Arial"/>
        <w:sz w:val="26"/>
        <w:szCs w:val="26"/>
        <w:lang w:val="de-CH"/>
      </w:rPr>
    </w:pPr>
    <w:r w:rsidRPr="00266C18">
      <w:rPr>
        <w:rFonts w:ascii="Cambria" w:hAnsi="Cambria"/>
        <w:b/>
        <w:noProof/>
        <w:lang w:val="fr-CH" w:eastAsia="fr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10160</wp:posOffset>
          </wp:positionV>
          <wp:extent cx="1295400" cy="562610"/>
          <wp:effectExtent l="0" t="0" r="0" b="0"/>
          <wp:wrapSquare wrapText="bothSides"/>
          <wp:docPr id="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B1910">
      <w:rPr>
        <w:rFonts w:ascii="Arial" w:eastAsiaTheme="minorEastAsia" w:hAnsi="Arial" w:cs="Arial"/>
        <w:b/>
        <w:sz w:val="28"/>
        <w:szCs w:val="28"/>
      </w:rPr>
      <w:t>SEQUENTIAL</w:t>
    </w:r>
    <w:r w:rsidRPr="001B1910">
      <w:rPr>
        <w:rFonts w:ascii="Arial" w:hAnsi="Arial" w:cs="Arial"/>
        <w:b/>
        <w:sz w:val="28"/>
        <w:szCs w:val="28"/>
        <w:lang w:val="de-CH"/>
      </w:rPr>
      <w:br/>
    </w:r>
    <w:r w:rsidRPr="001B1910">
      <w:rPr>
        <w:rFonts w:ascii="Arial" w:hAnsi="Arial" w:cs="Arial"/>
        <w:sz w:val="26"/>
        <w:szCs w:val="26"/>
        <w:lang w:val="de-CH"/>
      </w:rPr>
      <w:t>Antoine Dufilho</w:t>
    </w:r>
  </w:p>
  <w:p w:rsidR="006254C4" w:rsidRDefault="006254C4" w:rsidP="00060A4E">
    <w:pPr>
      <w:pStyle w:val="En-tte"/>
    </w:pPr>
  </w:p>
  <w:p w:rsidR="006254C4" w:rsidRDefault="006254C4" w:rsidP="00060A4E"/>
  <w:p w:rsidR="006254C4" w:rsidRDefault="006254C4">
    <w:pPr>
      <w:pStyle w:val="En-tte"/>
    </w:pPr>
  </w:p>
  <w:p w:rsidR="006254C4" w:rsidRDefault="006254C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6194"/>
    <w:rsid w:val="00022772"/>
    <w:rsid w:val="000273F8"/>
    <w:rsid w:val="00051F1C"/>
    <w:rsid w:val="00060A4E"/>
    <w:rsid w:val="0006591F"/>
    <w:rsid w:val="00066EBE"/>
    <w:rsid w:val="0008482F"/>
    <w:rsid w:val="00095754"/>
    <w:rsid w:val="000D5C1F"/>
    <w:rsid w:val="000E672A"/>
    <w:rsid w:val="000F33FC"/>
    <w:rsid w:val="00103323"/>
    <w:rsid w:val="0010353C"/>
    <w:rsid w:val="0010700B"/>
    <w:rsid w:val="0011673A"/>
    <w:rsid w:val="00143515"/>
    <w:rsid w:val="00145BB1"/>
    <w:rsid w:val="00155562"/>
    <w:rsid w:val="001774B6"/>
    <w:rsid w:val="00180F92"/>
    <w:rsid w:val="001B1910"/>
    <w:rsid w:val="001D3898"/>
    <w:rsid w:val="001D5ECC"/>
    <w:rsid w:val="001E230B"/>
    <w:rsid w:val="001F39BC"/>
    <w:rsid w:val="001F3F22"/>
    <w:rsid w:val="00211333"/>
    <w:rsid w:val="0022044D"/>
    <w:rsid w:val="00221723"/>
    <w:rsid w:val="0023310D"/>
    <w:rsid w:val="0024023B"/>
    <w:rsid w:val="0024378F"/>
    <w:rsid w:val="00243D8C"/>
    <w:rsid w:val="0026088D"/>
    <w:rsid w:val="00261015"/>
    <w:rsid w:val="00263A9D"/>
    <w:rsid w:val="00272743"/>
    <w:rsid w:val="00273BC9"/>
    <w:rsid w:val="002857E9"/>
    <w:rsid w:val="002B29EA"/>
    <w:rsid w:val="002D7FD4"/>
    <w:rsid w:val="002F67B3"/>
    <w:rsid w:val="002F69D9"/>
    <w:rsid w:val="00301E09"/>
    <w:rsid w:val="003050D0"/>
    <w:rsid w:val="00314BA1"/>
    <w:rsid w:val="003324E7"/>
    <w:rsid w:val="00347950"/>
    <w:rsid w:val="00347D90"/>
    <w:rsid w:val="0036405A"/>
    <w:rsid w:val="00370140"/>
    <w:rsid w:val="0037476B"/>
    <w:rsid w:val="003777E2"/>
    <w:rsid w:val="00394D2A"/>
    <w:rsid w:val="003A0587"/>
    <w:rsid w:val="003A0D2A"/>
    <w:rsid w:val="003A2531"/>
    <w:rsid w:val="003B6C41"/>
    <w:rsid w:val="003C1794"/>
    <w:rsid w:val="003C57EE"/>
    <w:rsid w:val="004166BE"/>
    <w:rsid w:val="004218AB"/>
    <w:rsid w:val="00443EFC"/>
    <w:rsid w:val="0044490C"/>
    <w:rsid w:val="004530FB"/>
    <w:rsid w:val="00470D09"/>
    <w:rsid w:val="00482C73"/>
    <w:rsid w:val="00491CE5"/>
    <w:rsid w:val="004B4126"/>
    <w:rsid w:val="004C1121"/>
    <w:rsid w:val="004E37E5"/>
    <w:rsid w:val="004E3962"/>
    <w:rsid w:val="004E7BC8"/>
    <w:rsid w:val="004F5AF0"/>
    <w:rsid w:val="00511402"/>
    <w:rsid w:val="0051707E"/>
    <w:rsid w:val="00520D5D"/>
    <w:rsid w:val="00526BF8"/>
    <w:rsid w:val="005400F3"/>
    <w:rsid w:val="00551F6B"/>
    <w:rsid w:val="00556194"/>
    <w:rsid w:val="00557C20"/>
    <w:rsid w:val="00574F24"/>
    <w:rsid w:val="00584FDE"/>
    <w:rsid w:val="00586C8D"/>
    <w:rsid w:val="005A6580"/>
    <w:rsid w:val="005B58A8"/>
    <w:rsid w:val="005C3A88"/>
    <w:rsid w:val="00611EB5"/>
    <w:rsid w:val="00617F95"/>
    <w:rsid w:val="00620C6F"/>
    <w:rsid w:val="00623B61"/>
    <w:rsid w:val="006254C4"/>
    <w:rsid w:val="006265B5"/>
    <w:rsid w:val="00630122"/>
    <w:rsid w:val="006330FC"/>
    <w:rsid w:val="00645387"/>
    <w:rsid w:val="00645DED"/>
    <w:rsid w:val="00646B21"/>
    <w:rsid w:val="00652031"/>
    <w:rsid w:val="00670268"/>
    <w:rsid w:val="00684D78"/>
    <w:rsid w:val="0069117A"/>
    <w:rsid w:val="006B1E50"/>
    <w:rsid w:val="006C0A21"/>
    <w:rsid w:val="006C5591"/>
    <w:rsid w:val="006E34FC"/>
    <w:rsid w:val="006F3D80"/>
    <w:rsid w:val="006F633A"/>
    <w:rsid w:val="00700148"/>
    <w:rsid w:val="00703ABD"/>
    <w:rsid w:val="00710E24"/>
    <w:rsid w:val="00724B14"/>
    <w:rsid w:val="00731EF4"/>
    <w:rsid w:val="0073387F"/>
    <w:rsid w:val="0074207B"/>
    <w:rsid w:val="00742DF1"/>
    <w:rsid w:val="007623E5"/>
    <w:rsid w:val="0076264F"/>
    <w:rsid w:val="00764AC1"/>
    <w:rsid w:val="0077252F"/>
    <w:rsid w:val="00776C82"/>
    <w:rsid w:val="00782F49"/>
    <w:rsid w:val="007908D2"/>
    <w:rsid w:val="00794739"/>
    <w:rsid w:val="00796928"/>
    <w:rsid w:val="007A06A0"/>
    <w:rsid w:val="007A1507"/>
    <w:rsid w:val="007A513B"/>
    <w:rsid w:val="007B6E26"/>
    <w:rsid w:val="007C1642"/>
    <w:rsid w:val="007C6795"/>
    <w:rsid w:val="007D0ED8"/>
    <w:rsid w:val="007D5F76"/>
    <w:rsid w:val="007D6B49"/>
    <w:rsid w:val="007E406E"/>
    <w:rsid w:val="007F4814"/>
    <w:rsid w:val="00802079"/>
    <w:rsid w:val="00824EE3"/>
    <w:rsid w:val="0082740B"/>
    <w:rsid w:val="008307C2"/>
    <w:rsid w:val="0085148E"/>
    <w:rsid w:val="00855DF8"/>
    <w:rsid w:val="00877B03"/>
    <w:rsid w:val="00885A62"/>
    <w:rsid w:val="00887627"/>
    <w:rsid w:val="008879F6"/>
    <w:rsid w:val="0089156E"/>
    <w:rsid w:val="00896E21"/>
    <w:rsid w:val="008B215D"/>
    <w:rsid w:val="008C6551"/>
    <w:rsid w:val="008D12A6"/>
    <w:rsid w:val="008E1E33"/>
    <w:rsid w:val="00926BE0"/>
    <w:rsid w:val="00930D0A"/>
    <w:rsid w:val="00945316"/>
    <w:rsid w:val="00951D45"/>
    <w:rsid w:val="009601E2"/>
    <w:rsid w:val="00965014"/>
    <w:rsid w:val="00970377"/>
    <w:rsid w:val="009802C9"/>
    <w:rsid w:val="009A44DE"/>
    <w:rsid w:val="009C3864"/>
    <w:rsid w:val="009D089E"/>
    <w:rsid w:val="009D71FB"/>
    <w:rsid w:val="009E47AF"/>
    <w:rsid w:val="009F1651"/>
    <w:rsid w:val="00A11101"/>
    <w:rsid w:val="00A1412C"/>
    <w:rsid w:val="00A27D5C"/>
    <w:rsid w:val="00A37F5D"/>
    <w:rsid w:val="00A43E55"/>
    <w:rsid w:val="00A51D4F"/>
    <w:rsid w:val="00A64D1C"/>
    <w:rsid w:val="00A74A42"/>
    <w:rsid w:val="00A86B6F"/>
    <w:rsid w:val="00A9227A"/>
    <w:rsid w:val="00AA7EAD"/>
    <w:rsid w:val="00AB4485"/>
    <w:rsid w:val="00B06321"/>
    <w:rsid w:val="00B217BE"/>
    <w:rsid w:val="00B51D8A"/>
    <w:rsid w:val="00B62CA7"/>
    <w:rsid w:val="00B84DD2"/>
    <w:rsid w:val="00B9096F"/>
    <w:rsid w:val="00BA767D"/>
    <w:rsid w:val="00BB1071"/>
    <w:rsid w:val="00BB3C98"/>
    <w:rsid w:val="00BC7407"/>
    <w:rsid w:val="00BD724C"/>
    <w:rsid w:val="00BE01EC"/>
    <w:rsid w:val="00BE0BF1"/>
    <w:rsid w:val="00BF051B"/>
    <w:rsid w:val="00BF0B1D"/>
    <w:rsid w:val="00BF3A12"/>
    <w:rsid w:val="00C1100C"/>
    <w:rsid w:val="00C2106B"/>
    <w:rsid w:val="00C217CF"/>
    <w:rsid w:val="00C24917"/>
    <w:rsid w:val="00C522E0"/>
    <w:rsid w:val="00C601E5"/>
    <w:rsid w:val="00C7052F"/>
    <w:rsid w:val="00C71D43"/>
    <w:rsid w:val="00C75260"/>
    <w:rsid w:val="00C77F70"/>
    <w:rsid w:val="00CA1B85"/>
    <w:rsid w:val="00CA4417"/>
    <w:rsid w:val="00CE68AA"/>
    <w:rsid w:val="00D05BB2"/>
    <w:rsid w:val="00D05BDB"/>
    <w:rsid w:val="00D11788"/>
    <w:rsid w:val="00D201E8"/>
    <w:rsid w:val="00D20CBB"/>
    <w:rsid w:val="00D412D1"/>
    <w:rsid w:val="00D466B7"/>
    <w:rsid w:val="00D50B4C"/>
    <w:rsid w:val="00D51DC3"/>
    <w:rsid w:val="00D55A46"/>
    <w:rsid w:val="00D56A9A"/>
    <w:rsid w:val="00D6381C"/>
    <w:rsid w:val="00DA474D"/>
    <w:rsid w:val="00DD24FE"/>
    <w:rsid w:val="00E041F4"/>
    <w:rsid w:val="00E13A4D"/>
    <w:rsid w:val="00E21951"/>
    <w:rsid w:val="00E22CD1"/>
    <w:rsid w:val="00E23EBE"/>
    <w:rsid w:val="00E264EC"/>
    <w:rsid w:val="00E274FD"/>
    <w:rsid w:val="00E4160B"/>
    <w:rsid w:val="00E6297B"/>
    <w:rsid w:val="00E74558"/>
    <w:rsid w:val="00E7516E"/>
    <w:rsid w:val="00E97696"/>
    <w:rsid w:val="00EA5246"/>
    <w:rsid w:val="00EB1761"/>
    <w:rsid w:val="00EB4436"/>
    <w:rsid w:val="00EC1643"/>
    <w:rsid w:val="00EC2DD4"/>
    <w:rsid w:val="00EE1CD0"/>
    <w:rsid w:val="00EF09C0"/>
    <w:rsid w:val="00EF171C"/>
    <w:rsid w:val="00F12697"/>
    <w:rsid w:val="00F35AE4"/>
    <w:rsid w:val="00F4307B"/>
    <w:rsid w:val="00F51649"/>
    <w:rsid w:val="00F651B1"/>
    <w:rsid w:val="00F67146"/>
    <w:rsid w:val="00F720B8"/>
    <w:rsid w:val="00F96596"/>
    <w:rsid w:val="00FA21FB"/>
    <w:rsid w:val="00FA6980"/>
    <w:rsid w:val="00FD18BF"/>
    <w:rsid w:val="00FE3A84"/>
    <w:rsid w:val="00FE3CC5"/>
    <w:rsid w:val="00FE668C"/>
    <w:rsid w:val="00FF3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A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0A4E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060A4E"/>
    <w:rPr>
      <w:rFonts w:ascii="Times New Roman" w:eastAsia="Times New Roman" w:hAnsi="Times New Roman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060A4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0A4E"/>
  </w:style>
  <w:style w:type="paragraph" w:customStyle="1" w:styleId="font7">
    <w:name w:val="font_7"/>
    <w:basedOn w:val="Normal"/>
    <w:rsid w:val="00926BE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otranslate">
    <w:name w:val="notranslate"/>
    <w:basedOn w:val="Policepardfaut"/>
    <w:rsid w:val="00620C6F"/>
  </w:style>
  <w:style w:type="character" w:customStyle="1" w:styleId="apple-converted-space">
    <w:name w:val="apple-converted-space"/>
    <w:basedOn w:val="Policepardfaut"/>
    <w:rsid w:val="00620C6F"/>
  </w:style>
  <w:style w:type="character" w:styleId="Marquedecommentaire">
    <w:name w:val="annotation reference"/>
    <w:basedOn w:val="Policepardfaut"/>
    <w:uiPriority w:val="99"/>
    <w:semiHidden/>
    <w:unhideWhenUsed/>
    <w:rsid w:val="007C164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1642"/>
  </w:style>
  <w:style w:type="character" w:customStyle="1" w:styleId="CommentaireCar">
    <w:name w:val="Commentaire Car"/>
    <w:basedOn w:val="Policepardfaut"/>
    <w:link w:val="Commentaire"/>
    <w:uiPriority w:val="99"/>
    <w:semiHidden/>
    <w:rsid w:val="007C164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164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164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164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642"/>
    <w:rPr>
      <w:rFonts w:ascii="Lucida Grande" w:hAnsi="Lucida Grande" w:cs="Lucida Grande"/>
      <w:sz w:val="18"/>
      <w:szCs w:val="18"/>
    </w:rPr>
  </w:style>
  <w:style w:type="paragraph" w:styleId="Rvision">
    <w:name w:val="Revision"/>
    <w:hidden/>
    <w:uiPriority w:val="99"/>
    <w:semiHidden/>
    <w:rsid w:val="00482C73"/>
  </w:style>
  <w:style w:type="table" w:styleId="Grilledutableau">
    <w:name w:val="Table Grid"/>
    <w:basedOn w:val="TableauNormal"/>
    <w:uiPriority w:val="59"/>
    <w:rsid w:val="00BB3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B217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Nola Martin</dc:creator>
  <cp:keywords/>
  <dc:description/>
  <cp:lastModifiedBy>Alizée Dard</cp:lastModifiedBy>
  <cp:revision>114</cp:revision>
  <dcterms:created xsi:type="dcterms:W3CDTF">2018-04-23T10:01:00Z</dcterms:created>
  <dcterms:modified xsi:type="dcterms:W3CDTF">2018-05-02T13:07:00Z</dcterms:modified>
</cp:coreProperties>
</file>