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AD" w:rsidRPr="001A0401" w:rsidRDefault="002578AD" w:rsidP="002578A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Style w:val="NoSpacing"/>
          <w:rFonts w:ascii="Arial" w:hAnsi="Arial"/>
          <w:b/>
          <w:sz w:val="36"/>
        </w:rPr>
        <w:t>FLUX</w:t>
      </w:r>
    </w:p>
    <w:p w:rsidR="002578AD" w:rsidRPr="001A0401" w:rsidRDefault="002578AD" w:rsidP="002578A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578AD" w:rsidRPr="001A0401" w:rsidRDefault="002578AD" w:rsidP="002578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NoSpacing"/>
          <w:rFonts w:ascii="Arial" w:hAnsi="Arial"/>
          <w:b/>
          <w:sz w:val="28"/>
        </w:rPr>
        <w:t>Модели Auto Fabrica Type 6 и Type 8 в женевской галерее MB&amp;F M.A.D.Gallery</w:t>
      </w:r>
    </w:p>
    <w:p w:rsidR="002578AD" w:rsidRPr="001A0401" w:rsidRDefault="002578AD" w:rsidP="002578AD">
      <w:pPr>
        <w:jc w:val="both"/>
        <w:rPr>
          <w:rFonts w:ascii="Arial" w:hAnsi="Arial" w:cs="Arial"/>
        </w:rPr>
      </w:pP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78AD" w:rsidRPr="001A0401" w:rsidRDefault="002578AD" w:rsidP="002578AD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После выставок Чикары Нагаты и Максвелла Хазана, прошедших с большим успехом, женевская галерея M.A.D.Gallery представляет новую экспозицию, посвященную концептуальным мотоциклам</w:t>
      </w:r>
      <w:r w:rsidR="002C27C5">
        <w:rPr>
          <w:rStyle w:val="Normal"/>
          <w:rFonts w:ascii="Arial" w:hAnsi="Arial"/>
          <w:sz w:val="22"/>
        </w:rPr>
        <w:t xml:space="preserve">. </w:t>
      </w:r>
      <w:r>
        <w:rPr>
          <w:rStyle w:val="Normal"/>
          <w:rFonts w:ascii="Arial" w:hAnsi="Arial"/>
          <w:sz w:val="22"/>
        </w:rPr>
        <w:t xml:space="preserve">Основатель M.A.D.Gallery Максимилиан Бюссер буквально влюбился в модель Auto Fabrica Type 6, которую критики считают одним из самых красивых мотоциклов нашего времени. </w:t>
      </w:r>
    </w:p>
    <w:p w:rsidR="002578AD" w:rsidRPr="001A0401" w:rsidRDefault="002578AD" w:rsidP="002578AD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Братья Бужар и Газменд Мухарреми с радостью приняли приглашение организовать выставку в M.A.D.Gallery и представили на ней два концептуальных мотоцикла, разработанных их британским брендом Auto Fabrica. Сотрудничество сложилось естественным образом благодаря общей любви к механике и дизайну мотоциклов.</w:t>
      </w: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  <w:r>
        <w:rPr>
          <w:rStyle w:val="NoSpacing"/>
          <w:rFonts w:ascii="Arial" w:hAnsi="Arial"/>
        </w:rPr>
        <w:t xml:space="preserve">Молодая компания, расположенная в Лондоне, следует правилу «чем меньше, тем лучше». Стремясь достичь максимальной простоты, </w:t>
      </w:r>
      <w:r w:rsidR="0026480D">
        <w:rPr>
          <w:rStyle w:val="NoSpacing"/>
          <w:rFonts w:ascii="Arial" w:hAnsi="Arial"/>
        </w:rPr>
        <w:t>дизайнеры</w:t>
      </w:r>
      <w:r>
        <w:rPr>
          <w:rStyle w:val="NoSpacing"/>
          <w:rFonts w:ascii="Arial" w:hAnsi="Arial"/>
        </w:rPr>
        <w:t xml:space="preserve"> убирают все лишнее. Второй принцип Auto Fabrica заключается в том, </w:t>
      </w:r>
      <w:r w:rsidR="002C27C5">
        <w:rPr>
          <w:rStyle w:val="NoSpacing"/>
          <w:rFonts w:ascii="Arial" w:hAnsi="Arial"/>
        </w:rPr>
        <w:t>чтобы</w:t>
      </w:r>
      <w:r>
        <w:rPr>
          <w:rStyle w:val="NoSpacing"/>
          <w:rFonts w:ascii="Arial" w:hAnsi="Arial"/>
        </w:rPr>
        <w:t xml:space="preserve"> использовать технические приемы прошлых лет при изготовлении новых элементов для машин «старой школы» и придавать им современный дизайн. Результат такого подхода – оригинальный внешний вид и новые ощущения во время вождения.</w:t>
      </w: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  <w:r>
        <w:rPr>
          <w:rStyle w:val="NoSpacing"/>
          <w:rFonts w:ascii="Arial" w:hAnsi="Arial"/>
        </w:rPr>
        <w:t xml:space="preserve">Как и высокотехнологичные часы, </w:t>
      </w:r>
      <w:r w:rsidR="00052780">
        <w:rPr>
          <w:rStyle w:val="NoSpacing"/>
          <w:rFonts w:ascii="Arial" w:hAnsi="Arial"/>
        </w:rPr>
        <w:t xml:space="preserve">мотоциклы, переосмысленные творческим тандемом, </w:t>
      </w:r>
      <w:r>
        <w:rPr>
          <w:rStyle w:val="NoSpacing"/>
          <w:rFonts w:ascii="Arial" w:hAnsi="Arial"/>
        </w:rPr>
        <w:t>отличаются изысканной отделкой.</w:t>
      </w:r>
    </w:p>
    <w:p w:rsidR="002578AD" w:rsidRDefault="002578AD" w:rsidP="002578AD">
      <w:pPr>
        <w:pStyle w:val="NoSpacing"/>
        <w:jc w:val="both"/>
        <w:rPr>
          <w:rFonts w:ascii="Arial" w:hAnsi="Arial" w:cs="Arial"/>
          <w:sz w:val="24"/>
          <w:szCs w:val="24"/>
          <w:lang w:val="fr-CH"/>
        </w:rPr>
      </w:pPr>
    </w:p>
    <w:p w:rsidR="00000D50" w:rsidRPr="00000D50" w:rsidRDefault="00000D50" w:rsidP="002578AD">
      <w:pPr>
        <w:pStyle w:val="NoSpacing"/>
        <w:jc w:val="both"/>
        <w:rPr>
          <w:rFonts w:ascii="Arial" w:hAnsi="Arial" w:cs="Arial"/>
          <w:sz w:val="24"/>
          <w:szCs w:val="24"/>
          <w:lang w:val="fr-CH"/>
        </w:rPr>
      </w:pPr>
    </w:p>
    <w:p w:rsidR="002578AD" w:rsidRPr="001A0401" w:rsidRDefault="002578AD" w:rsidP="002578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NoSpacing"/>
          <w:rFonts w:ascii="Arial" w:hAnsi="Arial"/>
          <w:b/>
          <w:sz w:val="28"/>
        </w:rPr>
        <w:t>Источники вдохновения, технологии и методы</w:t>
      </w:r>
    </w:p>
    <w:p w:rsidR="002578AD" w:rsidRPr="001A0401" w:rsidRDefault="002578AD" w:rsidP="002578AD">
      <w:pPr>
        <w:jc w:val="both"/>
        <w:rPr>
          <w:rFonts w:ascii="Arial" w:hAnsi="Arial" w:cs="Arial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Источником вдохновения для братьев служат самые элегантные и дорогие автомобили и мотоциклы, выпущенные в период </w:t>
      </w:r>
      <w:r w:rsidR="007B3E5C">
        <w:rPr>
          <w:rStyle w:val="Normal"/>
          <w:rFonts w:ascii="Arial" w:hAnsi="Arial"/>
          <w:sz w:val="22"/>
          <w:lang w:val="fr-FR"/>
        </w:rPr>
        <w:t>c</w:t>
      </w:r>
      <w:r w:rsidR="007B3E5C" w:rsidRPr="007B3E5C">
        <w:rPr>
          <w:rStyle w:val="Normal"/>
          <w:rFonts w:ascii="Arial" w:hAnsi="Arial"/>
          <w:sz w:val="22"/>
        </w:rPr>
        <w:t xml:space="preserve"> </w:t>
      </w:r>
      <w:r>
        <w:rPr>
          <w:rStyle w:val="Normal"/>
          <w:rFonts w:ascii="Arial" w:hAnsi="Arial"/>
          <w:sz w:val="22"/>
        </w:rPr>
        <w:t>1910</w:t>
      </w:r>
      <w:r w:rsidR="007B3E5C">
        <w:rPr>
          <w:rStyle w:val="Normal"/>
          <w:rFonts w:ascii="Arial" w:hAnsi="Arial"/>
          <w:sz w:val="22"/>
        </w:rPr>
        <w:t>-х по 1</w:t>
      </w:r>
      <w:r>
        <w:rPr>
          <w:rStyle w:val="Normal"/>
          <w:rFonts w:ascii="Arial" w:hAnsi="Arial"/>
          <w:sz w:val="22"/>
        </w:rPr>
        <w:t>980</w:t>
      </w:r>
      <w:r w:rsidR="007B3E5C">
        <w:rPr>
          <w:rStyle w:val="Normal"/>
          <w:rFonts w:ascii="Arial" w:hAnsi="Arial"/>
          <w:sz w:val="22"/>
        </w:rPr>
        <w:t>-е годы</w:t>
      </w:r>
      <w:r w:rsidR="002C27C5">
        <w:rPr>
          <w:rStyle w:val="Normal"/>
          <w:rFonts w:ascii="Arial" w:hAnsi="Arial"/>
          <w:sz w:val="22"/>
        </w:rPr>
        <w:t>.</w:t>
      </w:r>
      <w:r>
        <w:rPr>
          <w:rStyle w:val="Normal"/>
          <w:rFonts w:ascii="Arial" w:hAnsi="Arial"/>
          <w:sz w:val="22"/>
        </w:rPr>
        <w:t xml:space="preserve"> </w:t>
      </w:r>
      <w:r w:rsidR="00052780">
        <w:rPr>
          <w:rStyle w:val="Normal"/>
          <w:rFonts w:ascii="Arial" w:hAnsi="Arial"/>
          <w:sz w:val="22"/>
        </w:rPr>
        <w:t>Хотя это</w:t>
      </w:r>
      <w:r>
        <w:rPr>
          <w:rStyle w:val="Normal"/>
          <w:rFonts w:ascii="Arial" w:hAnsi="Arial"/>
          <w:sz w:val="22"/>
        </w:rPr>
        <w:t xml:space="preserve"> </w:t>
      </w:r>
      <w:r w:rsidR="00052780">
        <w:rPr>
          <w:rStyle w:val="Normal"/>
          <w:rFonts w:ascii="Arial" w:hAnsi="Arial"/>
          <w:sz w:val="22"/>
        </w:rPr>
        <w:t>довольно продолжительный отрезок</w:t>
      </w:r>
      <w:r w:rsidR="00623E81">
        <w:rPr>
          <w:rStyle w:val="Normal"/>
          <w:rFonts w:ascii="Arial" w:hAnsi="Arial"/>
          <w:sz w:val="22"/>
        </w:rPr>
        <w:t xml:space="preserve"> времени</w:t>
      </w:r>
      <w:r>
        <w:rPr>
          <w:rStyle w:val="Normal"/>
          <w:rFonts w:ascii="Arial" w:hAnsi="Arial"/>
          <w:sz w:val="22"/>
        </w:rPr>
        <w:t xml:space="preserve">, на протяжении всех этих 70 лет в автомотостроении господствовали одни и те же ключевые стандарты, на которые опираются в своей работе и Мухарреми. </w:t>
      </w:r>
      <w:r w:rsidR="00623E81">
        <w:rPr>
          <w:rStyle w:val="Normal"/>
          <w:rFonts w:ascii="Arial" w:hAnsi="Arial"/>
          <w:sz w:val="22"/>
        </w:rPr>
        <w:t xml:space="preserve">Что касается </w:t>
      </w:r>
      <w:r>
        <w:rPr>
          <w:rStyle w:val="Normal"/>
          <w:rFonts w:ascii="Arial" w:hAnsi="Arial"/>
          <w:sz w:val="22"/>
        </w:rPr>
        <w:t xml:space="preserve">известных брендов, таких как Fontana или Pininfarina, наибольшее влияние на братьев-конструкторов оказали идеи знаменитого автопромышленника Этторе Бугатти. Подход Бугатти к работе определил и использование слова «Type» в названии их уникальных мотоциклов. 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516ADD" w:rsidP="002578AD">
      <w:pPr>
        <w:jc w:val="both"/>
        <w:rPr>
          <w:rFonts w:ascii="Arial" w:hAnsi="Arial" w:cs="Arial"/>
          <w:sz w:val="22"/>
          <w:szCs w:val="22"/>
        </w:rPr>
      </w:pPr>
      <w:r w:rsidRPr="00516ADD">
        <w:rPr>
          <w:rStyle w:val="Normal"/>
          <w:rFonts w:ascii="Arial" w:hAnsi="Arial"/>
          <w:sz w:val="22"/>
        </w:rPr>
        <w:t>Творческий процесс Бужара и Газменда начинается с разборки</w:t>
      </w:r>
      <w:r w:rsidR="007B3E5C" w:rsidRPr="00516ADD">
        <w:rPr>
          <w:rStyle w:val="Normal"/>
          <w:rFonts w:ascii="Arial" w:hAnsi="Arial"/>
          <w:sz w:val="22"/>
        </w:rPr>
        <w:t xml:space="preserve"> ретро-мотоцикл</w:t>
      </w:r>
      <w:r w:rsidRPr="00516ADD">
        <w:rPr>
          <w:rStyle w:val="Normal"/>
          <w:rFonts w:ascii="Arial" w:hAnsi="Arial"/>
          <w:sz w:val="22"/>
        </w:rPr>
        <w:t>ов</w:t>
      </w:r>
      <w:r w:rsidR="007B3E5C" w:rsidRPr="00516ADD">
        <w:rPr>
          <w:rStyle w:val="Normal"/>
          <w:rFonts w:ascii="Arial" w:hAnsi="Arial"/>
          <w:sz w:val="22"/>
        </w:rPr>
        <w:t xml:space="preserve"> –</w:t>
      </w:r>
      <w:r w:rsidR="002578AD" w:rsidRPr="00516ADD">
        <w:rPr>
          <w:rStyle w:val="Normal"/>
          <w:rFonts w:ascii="Arial" w:hAnsi="Arial"/>
          <w:sz w:val="22"/>
        </w:rPr>
        <w:t xml:space="preserve"> они называют </w:t>
      </w:r>
      <w:r w:rsidR="007B3E5C" w:rsidRPr="00516ADD">
        <w:rPr>
          <w:rStyle w:val="Normal"/>
          <w:rFonts w:ascii="Arial" w:hAnsi="Arial"/>
          <w:sz w:val="22"/>
        </w:rPr>
        <w:t xml:space="preserve">их </w:t>
      </w:r>
      <w:r w:rsidR="002578AD" w:rsidRPr="00516ADD">
        <w:rPr>
          <w:rStyle w:val="Normal"/>
          <w:rFonts w:ascii="Arial" w:hAnsi="Arial"/>
          <w:sz w:val="22"/>
        </w:rPr>
        <w:t>«донорскими»</w:t>
      </w:r>
      <w:r w:rsidR="007B3E5C" w:rsidRPr="00516ADD">
        <w:rPr>
          <w:rStyle w:val="Normal"/>
          <w:rFonts w:ascii="Arial" w:hAnsi="Arial"/>
          <w:sz w:val="22"/>
        </w:rPr>
        <w:t xml:space="preserve"> –</w:t>
      </w:r>
      <w:r w:rsidR="002578AD" w:rsidRPr="00516ADD">
        <w:rPr>
          <w:rStyle w:val="Normal"/>
          <w:rFonts w:ascii="Arial" w:hAnsi="Arial"/>
          <w:sz w:val="22"/>
        </w:rPr>
        <w:t xml:space="preserve"> до их основных составляющих. После этого они добавляют в модель множество деталей собственного</w:t>
      </w:r>
      <w:r w:rsidR="002578AD">
        <w:rPr>
          <w:rStyle w:val="Normal"/>
          <w:rFonts w:ascii="Arial" w:hAnsi="Arial"/>
          <w:sz w:val="22"/>
        </w:rPr>
        <w:t xml:space="preserve"> изготовления, стараясь максимально «спрятать» движущиеся части мотоцикла</w:t>
      </w:r>
      <w:r w:rsidR="002C27C5">
        <w:rPr>
          <w:rStyle w:val="Normal"/>
          <w:rFonts w:ascii="Arial" w:hAnsi="Arial"/>
          <w:sz w:val="22"/>
        </w:rPr>
        <w:t xml:space="preserve">. </w:t>
      </w:r>
      <w:r w:rsidR="002578AD">
        <w:rPr>
          <w:rStyle w:val="Normal"/>
          <w:rFonts w:ascii="Arial" w:hAnsi="Arial"/>
          <w:sz w:val="22"/>
        </w:rPr>
        <w:t xml:space="preserve">В итоге видимыми остаются только три основных компонента конструкции: рама с колесами, кузов и выхлопные трубы. 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516ADD" w:rsidP="002578AD">
      <w:pPr>
        <w:jc w:val="both"/>
        <w:rPr>
          <w:rFonts w:ascii="Arial" w:hAnsi="Arial" w:cs="Arial"/>
          <w:sz w:val="22"/>
          <w:szCs w:val="22"/>
        </w:rPr>
      </w:pPr>
      <w:r w:rsidRPr="00516ADD">
        <w:rPr>
          <w:rStyle w:val="Normal"/>
          <w:rFonts w:ascii="Arial" w:hAnsi="Arial"/>
          <w:sz w:val="22"/>
        </w:rPr>
        <w:t>Именно т</w:t>
      </w:r>
      <w:r w:rsidR="002578AD" w:rsidRPr="00516ADD">
        <w:rPr>
          <w:rStyle w:val="Normal"/>
          <w:rFonts w:ascii="Arial" w:hAnsi="Arial"/>
          <w:sz w:val="22"/>
        </w:rPr>
        <w:t>ак появился получивший широкое признание минималистский дизайн Auto Fabrica. Для этого братьям</w:t>
      </w:r>
      <w:r w:rsidR="002578AD">
        <w:rPr>
          <w:rStyle w:val="Normal"/>
          <w:rFonts w:ascii="Arial" w:hAnsi="Arial"/>
          <w:sz w:val="22"/>
        </w:rPr>
        <w:t xml:space="preserve"> пришлось освоить технологии прошлого, которые все реже встречаются в наши дни – например, изготовление вручную сидений и бензобаков, </w:t>
      </w:r>
      <w:r w:rsidR="00052780">
        <w:rPr>
          <w:rStyle w:val="Normal"/>
          <w:rFonts w:ascii="Arial" w:hAnsi="Arial"/>
          <w:sz w:val="22"/>
        </w:rPr>
        <w:t>для которых</w:t>
      </w:r>
      <w:r w:rsidR="002578AD">
        <w:rPr>
          <w:rStyle w:val="Normal"/>
          <w:rFonts w:ascii="Arial" w:hAnsi="Arial"/>
          <w:sz w:val="22"/>
        </w:rPr>
        <w:t xml:space="preserve"> используются современные высокопрочные материалы.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lastRenderedPageBreak/>
        <w:t>Однако перед тем как перейти к работе непосредственно с мотоциклом, Бужар и его команда уделяют много времени разработке дизайна, которая начинается с выполненных вручную эскизов и заканчивается оттачиванием детал</w:t>
      </w:r>
      <w:r w:rsidR="00214030">
        <w:rPr>
          <w:rStyle w:val="Normal"/>
          <w:rFonts w:ascii="Arial" w:hAnsi="Arial"/>
          <w:sz w:val="22"/>
        </w:rPr>
        <w:t>ей будущего мотоцикла с помощью</w:t>
      </w:r>
      <w:r>
        <w:rPr>
          <w:rStyle w:val="Normal"/>
          <w:rFonts w:ascii="Arial" w:hAnsi="Arial"/>
          <w:sz w:val="22"/>
        </w:rPr>
        <w:t xml:space="preserve"> программы Photoshop.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Главное правило </w:t>
      </w:r>
      <w:r w:rsidR="00214030">
        <w:rPr>
          <w:rStyle w:val="Normal"/>
          <w:rFonts w:ascii="Arial" w:hAnsi="Arial"/>
          <w:sz w:val="22"/>
        </w:rPr>
        <w:t>остается неизменным</w:t>
      </w:r>
      <w:r>
        <w:rPr>
          <w:rStyle w:val="Normal"/>
          <w:rFonts w:ascii="Arial" w:hAnsi="Arial"/>
          <w:sz w:val="22"/>
        </w:rPr>
        <w:t>: чем меньше, тем лучше.</w:t>
      </w:r>
    </w:p>
    <w:p w:rsidR="002578AD" w:rsidRDefault="002578AD" w:rsidP="002578AD">
      <w:pPr>
        <w:jc w:val="both"/>
        <w:rPr>
          <w:rFonts w:ascii="Arial" w:hAnsi="Arial" w:cs="Arial"/>
          <w:lang w:val="fr-CH"/>
        </w:rPr>
      </w:pPr>
    </w:p>
    <w:p w:rsidR="00000D50" w:rsidRPr="00000D50" w:rsidRDefault="00000D50" w:rsidP="002578AD">
      <w:pPr>
        <w:jc w:val="both"/>
        <w:rPr>
          <w:rFonts w:ascii="Arial" w:hAnsi="Arial" w:cs="Arial"/>
          <w:lang w:val="fr-CH"/>
        </w:rPr>
      </w:pPr>
    </w:p>
    <w:p w:rsidR="002578AD" w:rsidRPr="001A0401" w:rsidRDefault="002578AD" w:rsidP="002578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NoSpacing"/>
          <w:rFonts w:ascii="Arial" w:hAnsi="Arial"/>
          <w:b/>
          <w:sz w:val="28"/>
        </w:rPr>
        <w:t>Детали</w:t>
      </w: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  <w:r>
        <w:rPr>
          <w:rStyle w:val="NoSpacing"/>
          <w:rFonts w:ascii="Arial" w:hAnsi="Arial"/>
        </w:rPr>
        <w:t>Годовой выпуск арт-мотоциклов Auto Fabrica составляет всего лишь 8-12 экземпляров. В экспозиции M.A.D.Gallery представлены две модели – Type 6 и Type 8. На создание каждой из них ушло около полугода.</w:t>
      </w: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  <w:r>
        <w:rPr>
          <w:rStyle w:val="NoSpacing"/>
          <w:rFonts w:ascii="Arial" w:hAnsi="Arial"/>
        </w:rPr>
        <w:t>Модель Auto Fabrica Type 6 собрана из деталей модели Yamaha XS650 образца 1979 года. По словам самих создателей, особенности дизайна этого уникального мотоцикла определила необычная рельефная туннельная секция под бензобаком в месте его соединения с сиденьем</w:t>
      </w:r>
      <w:r w:rsidR="00214030">
        <w:rPr>
          <w:rStyle w:val="NoSpacing"/>
          <w:rFonts w:ascii="Arial" w:hAnsi="Arial"/>
        </w:rPr>
        <w:t xml:space="preserve">. </w:t>
      </w:r>
      <w:r>
        <w:rPr>
          <w:rStyle w:val="NoSpacing"/>
          <w:rFonts w:ascii="Arial" w:hAnsi="Arial"/>
        </w:rPr>
        <w:t xml:space="preserve">В итоге эта составляющая сложной формы задала особенности всей конструкции. </w:t>
      </w:r>
      <w:r w:rsidR="006D16C6">
        <w:rPr>
          <w:rStyle w:val="NoSpacing"/>
          <w:rFonts w:ascii="Arial" w:hAnsi="Arial"/>
        </w:rPr>
        <w:t>Хотя оригинальная идея</w:t>
      </w:r>
      <w:r>
        <w:rPr>
          <w:rStyle w:val="NoSpacing"/>
          <w:rFonts w:ascii="Arial" w:hAnsi="Arial"/>
        </w:rPr>
        <w:t xml:space="preserve"> заключалась в том, чтобы использовать расширение как воздухозаборное устройство, сделать это оказалось невозможно без </w:t>
      </w:r>
      <w:r w:rsidR="006D16C6">
        <w:rPr>
          <w:rStyle w:val="NoSpacing"/>
          <w:rFonts w:ascii="Arial" w:hAnsi="Arial"/>
        </w:rPr>
        <w:t>изменения</w:t>
      </w:r>
      <w:r>
        <w:rPr>
          <w:rStyle w:val="NoSpacing"/>
          <w:rFonts w:ascii="Arial" w:hAnsi="Arial"/>
        </w:rPr>
        <w:t xml:space="preserve"> запланированного дизайна. Тогда, чтобы сохранить строгость линий, братья выполнили бак и сиденье как единое целое, свернув вручную алюминиевую заготовку.</w:t>
      </w: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  <w:r>
        <w:rPr>
          <w:rStyle w:val="NoSpacing"/>
          <w:rFonts w:ascii="Arial" w:hAnsi="Arial"/>
        </w:rPr>
        <w:t xml:space="preserve">Среди добавленных в оригинальную Yamaha </w:t>
      </w:r>
      <w:r w:rsidR="00877D73">
        <w:rPr>
          <w:rStyle w:val="NoSpacing"/>
          <w:rFonts w:ascii="Arial" w:hAnsi="Arial"/>
        </w:rPr>
        <w:t xml:space="preserve">деталей </w:t>
      </w:r>
      <w:r>
        <w:rPr>
          <w:rStyle w:val="NoSpacing"/>
          <w:rFonts w:ascii="Arial" w:hAnsi="Arial"/>
        </w:rPr>
        <w:t>– руль, рычаги и накладки на вилку из нержавеющей стали, изготовленные вручную специалистами Auto Fabrica. «Предмет нашей особой гордости – выхлопная система, сделанная вручную из нержавеющей стали», – поясняют братья.</w:t>
      </w: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  <w:r>
        <w:rPr>
          <w:rStyle w:val="NoSpacing"/>
          <w:rFonts w:ascii="Arial" w:hAnsi="Arial"/>
        </w:rPr>
        <w:t xml:space="preserve">Кроме того, </w:t>
      </w:r>
      <w:r w:rsidR="00E23EA0">
        <w:rPr>
          <w:rStyle w:val="NoSpacing"/>
          <w:rFonts w:ascii="Arial" w:hAnsi="Arial"/>
        </w:rPr>
        <w:t>они полностью переделали</w:t>
      </w:r>
      <w:r>
        <w:rPr>
          <w:rStyle w:val="NoSpacing"/>
          <w:rFonts w:ascii="Arial" w:hAnsi="Arial"/>
        </w:rPr>
        <w:t xml:space="preserve"> двигатель, используя поршни увеличенного размера 0,5. Бужар и Газменд любят матовую отделку открытых металлических поверхностей, поэтому литые детали и ал</w:t>
      </w:r>
      <w:r w:rsidR="00877D73">
        <w:rPr>
          <w:rStyle w:val="NoSpacing"/>
          <w:rFonts w:ascii="Arial" w:hAnsi="Arial"/>
        </w:rPr>
        <w:t>юминиевые компоненты подвергаются</w:t>
      </w:r>
      <w:r>
        <w:rPr>
          <w:rStyle w:val="NoSpacing"/>
          <w:rFonts w:ascii="Arial" w:hAnsi="Arial"/>
        </w:rPr>
        <w:t xml:space="preserve"> пескоструйной обработке.</w:t>
      </w: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  <w:r>
        <w:rPr>
          <w:rStyle w:val="NoSpacing"/>
          <w:rFonts w:ascii="Arial" w:hAnsi="Arial"/>
        </w:rPr>
        <w:t>Очень часто именно простые формы оказываются очень сложными в изготовлении, и здесь именно тот случай: формы, с которыми работают братья, только кажутся простыми. Type 6 – великолепный пример</w:t>
      </w:r>
      <w:r w:rsidR="006456EF">
        <w:rPr>
          <w:rStyle w:val="NoSpacing"/>
          <w:rFonts w:ascii="Arial" w:hAnsi="Arial"/>
        </w:rPr>
        <w:t xml:space="preserve"> того, как сложное проявляется в простом</w:t>
      </w:r>
      <w:r>
        <w:rPr>
          <w:rStyle w:val="NoSpacing"/>
          <w:rFonts w:ascii="Arial" w:hAnsi="Arial"/>
        </w:rPr>
        <w:t xml:space="preserve">. </w:t>
      </w:r>
    </w:p>
    <w:p w:rsidR="002578AD" w:rsidRPr="001A0401" w:rsidRDefault="002578AD" w:rsidP="002578AD">
      <w:pPr>
        <w:pStyle w:val="NoSpacing"/>
        <w:jc w:val="both"/>
        <w:rPr>
          <w:rFonts w:ascii="Arial" w:hAnsi="Arial" w:cs="Arial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Работа с моделью Type 6 шла в то же время, что и с Type 8, основой для которой послужила Honda CX500 1981 года. Причина того, что внешне они совершенно разные, в том, что при разборке модели Type 8 открылись удивительные вещи. Рама этой «оголенной» основы имеет изгиб органической формы над (полностью переделанным) двигателем – большая редкость для японских мотоциклов</w:t>
      </w:r>
      <w:r w:rsidR="002A2C12">
        <w:rPr>
          <w:rStyle w:val="Normal"/>
          <w:rFonts w:ascii="Arial" w:hAnsi="Arial"/>
          <w:sz w:val="22"/>
        </w:rPr>
        <w:t xml:space="preserve"> того периода</w:t>
      </w:r>
      <w:r>
        <w:rPr>
          <w:rStyle w:val="Normal"/>
          <w:rFonts w:ascii="Arial" w:hAnsi="Arial"/>
          <w:sz w:val="22"/>
        </w:rPr>
        <w:t xml:space="preserve">. Данный факт навел авторов на такие идеи, как алюминиевый бензобак ручной работы, продолжающий раму. Выхлопные трубы из нержавеющей стали были приподняты, чтобы придать мотоциклу уникальный вид – </w:t>
      </w:r>
      <w:r w:rsidR="00E23EA0">
        <w:rPr>
          <w:rStyle w:val="Normal"/>
          <w:rFonts w:ascii="Arial" w:hAnsi="Arial"/>
          <w:sz w:val="22"/>
        </w:rPr>
        <w:t>эта работа</w:t>
      </w:r>
      <w:r>
        <w:rPr>
          <w:rStyle w:val="Normal"/>
          <w:rFonts w:ascii="Arial" w:hAnsi="Arial"/>
          <w:sz w:val="22"/>
        </w:rPr>
        <w:t xml:space="preserve"> потребовала отдельных усилий. В модели Type 8 основой акцент сделан на отводных трубах.</w:t>
      </w:r>
    </w:p>
    <w:p w:rsidR="002578AD" w:rsidRPr="00000D50" w:rsidRDefault="00000D50" w:rsidP="002578AD">
      <w:pPr>
        <w:pStyle w:val="NoSpacing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</w:rPr>
        <w:br w:type="page"/>
      </w:r>
    </w:p>
    <w:p w:rsidR="002578AD" w:rsidRPr="001A0401" w:rsidRDefault="002578AD" w:rsidP="002578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NoSpacing"/>
          <w:rFonts w:ascii="Arial" w:hAnsi="Arial"/>
          <w:b/>
          <w:sz w:val="28"/>
        </w:rPr>
        <w:t>Предыстория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Газменд Мухарреми – выпускник политехнического университета «Англия Раскин» (Великобритания) по специальности «промышленный дизайн». Его брат, Бужар Мухарреми, получил степень магистра в области дизайна автомобилей в университете Ковентри. До Auto Fabrica он разрабатывал дизайн по индивидуальным заказам для избранных клиентов, в том числе производителей суперкаров.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Оба брата родились в Косово и с детства обожали двухколесный транспорт. Определившись со специализацией и набравшись опыта, они укрепились во мнении, что существующие модели мотоциклов можно усовершенствовать. 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«Ключевой принцип Auto Fabrica одновременно очень сложен и прост: упрощение и минимализм, но с тщательной проработкой каждой детали», – поясняют Бужар и Газменд.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Компания Auto Fabrica была официально зарегистрирована в 2013 году, однако, по словам самих братьев, все началось задолго до этого, благодаря их общей любви к дизайну и конструкторскому искусству, будь то автомобили, мотоциклы или самолеты. С раннего возраста Бужар и Газменд экспериментировали со своими собственными транспортными средствами, накопив в результате ценнейший опыт. Вскоре они пришли к убеждению, что самый оптимальный подход к дизайну – это простота, выраженная через сложные формы и конструкции. Таким образом, если готовое изделие кажется простым, это вовсе не означает, что оно действительно простое. 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«Мы начали с того, что отошли от современных технологий, чтобы понять из опыта прошлого, что есть по-настоящему красивая машина, – объясняют братья. </w:t>
      </w:r>
      <w:r w:rsidR="001B2F5A">
        <w:rPr>
          <w:rStyle w:val="Normal"/>
          <w:rFonts w:ascii="Arial" w:hAnsi="Arial"/>
          <w:sz w:val="22"/>
        </w:rPr>
        <w:t xml:space="preserve">– </w:t>
      </w:r>
      <w:r>
        <w:rPr>
          <w:rStyle w:val="Normal"/>
          <w:rFonts w:ascii="Arial" w:hAnsi="Arial"/>
          <w:sz w:val="22"/>
        </w:rPr>
        <w:t xml:space="preserve">После тщательного анализа мы пришли к однозначному выводу: самые дорогие и красивые автомобили и мотоциклы были созданы в период </w:t>
      </w:r>
      <w:r w:rsidR="00516ADD">
        <w:rPr>
          <w:rStyle w:val="Normal"/>
          <w:rFonts w:ascii="Arial" w:hAnsi="Arial"/>
          <w:sz w:val="22"/>
        </w:rPr>
        <w:t xml:space="preserve">с </w:t>
      </w:r>
      <w:r>
        <w:rPr>
          <w:rStyle w:val="Normal"/>
          <w:rFonts w:ascii="Arial" w:hAnsi="Arial"/>
          <w:sz w:val="22"/>
        </w:rPr>
        <w:t>1910</w:t>
      </w:r>
      <w:r w:rsidR="00516ADD">
        <w:rPr>
          <w:rStyle w:val="Normal"/>
          <w:rFonts w:ascii="Arial" w:hAnsi="Arial"/>
          <w:sz w:val="22"/>
        </w:rPr>
        <w:t xml:space="preserve">-х по </w:t>
      </w:r>
      <w:r>
        <w:rPr>
          <w:rStyle w:val="Normal"/>
          <w:rFonts w:ascii="Arial" w:hAnsi="Arial"/>
          <w:sz w:val="22"/>
        </w:rPr>
        <w:t>1980</w:t>
      </w:r>
      <w:r w:rsidR="00516ADD">
        <w:rPr>
          <w:rStyle w:val="Normal"/>
          <w:rFonts w:ascii="Arial" w:hAnsi="Arial"/>
          <w:sz w:val="22"/>
        </w:rPr>
        <w:t>-е годы</w:t>
      </w:r>
      <w:r>
        <w:rPr>
          <w:rStyle w:val="Normal"/>
          <w:rFonts w:ascii="Arial" w:hAnsi="Arial"/>
          <w:sz w:val="22"/>
        </w:rPr>
        <w:t>».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Бужар и Газменд изучили процесс их производства, включая ручное создание деталей корпуса, которое приводило к нарушению симметрии, но вместе с этим привносило в дизайн притягательную естественность. В силу этого рихтовка и обработка металла давлением – отмирающие ручные техники автомобилестроения – получили в Auto Fabrica первостепенное значение. Братья учились всему сами, методом проб и ошибок. </w:t>
      </w:r>
    </w:p>
    <w:p w:rsidR="002578AD" w:rsidRPr="001A0401" w:rsidRDefault="002578AD" w:rsidP="002578AD">
      <w:pPr>
        <w:jc w:val="both"/>
        <w:rPr>
          <w:rFonts w:ascii="Arial" w:hAnsi="Arial" w:cs="Arial"/>
          <w:sz w:val="22"/>
          <w:szCs w:val="22"/>
        </w:rPr>
      </w:pPr>
    </w:p>
    <w:p w:rsidR="002578AD" w:rsidRPr="001A0401" w:rsidRDefault="00516ADD" w:rsidP="002578AD">
      <w:pPr>
        <w:jc w:val="both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Большой находкой</w:t>
      </w:r>
      <w:r w:rsidR="002578AD">
        <w:rPr>
          <w:rStyle w:val="Normal"/>
          <w:rFonts w:ascii="Arial" w:hAnsi="Arial"/>
          <w:sz w:val="22"/>
        </w:rPr>
        <w:t xml:space="preserve"> для молодых дизайнеров стали четыре экземпляра Yamaha XS650, случайно обнаруженные на одной ферме в графстве Корнуолл – они положили начало работы над «донорскими» мотоциклами. И с тех пор компания движется полным ходом вперед!</w:t>
      </w:r>
    </w:p>
    <w:sectPr w:rsidR="002578AD" w:rsidRPr="001A0401" w:rsidSect="002578AD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CC" w:rsidRDefault="00EB1FCC" w:rsidP="002578AD">
      <w:r>
        <w:separator/>
      </w:r>
    </w:p>
  </w:endnote>
  <w:endnote w:type="continuationSeparator" w:id="0">
    <w:p w:rsidR="00EB1FCC" w:rsidRDefault="00EB1FCC" w:rsidP="0025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AD" w:rsidRPr="00267178" w:rsidRDefault="002578AD" w:rsidP="002578AD">
    <w:pPr>
      <w:pStyle w:val="Pieddepage"/>
      <w:rPr>
        <w:rFonts w:ascii="Arial" w:hAnsi="Arial" w:cs="Arial"/>
        <w:sz w:val="16"/>
        <w:szCs w:val="16"/>
      </w:rPr>
    </w:pPr>
    <w:r>
      <w:rPr>
        <w:rStyle w:val="Pieddepage"/>
        <w:rFonts w:ascii="Arial" w:hAnsi="Arial"/>
        <w:sz w:val="16"/>
      </w:rPr>
      <w:t xml:space="preserve">Для более подробной информации: </w:t>
    </w:r>
  </w:p>
  <w:p w:rsidR="002578AD" w:rsidRPr="00000D50" w:rsidRDefault="002578AD" w:rsidP="002578AD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Style w:val="Pieddepage"/>
        <w:rFonts w:ascii="Arial" w:hAnsi="Arial"/>
        <w:sz w:val="16"/>
      </w:rPr>
      <w:t>Juliette Duru, MB&amp;F SA, Rue Verdaine 11, CH-1204 Genève, Швейцария</w:t>
    </w:r>
  </w:p>
  <w:p w:rsidR="002578AD" w:rsidRPr="00267178" w:rsidRDefault="002578AD" w:rsidP="002578AD">
    <w:pPr>
      <w:pStyle w:val="Pieddepage"/>
      <w:rPr>
        <w:rFonts w:ascii="Arial" w:hAnsi="Arial" w:cs="Arial"/>
        <w:sz w:val="16"/>
        <w:szCs w:val="16"/>
      </w:rPr>
    </w:pPr>
    <w:r>
      <w:rPr>
        <w:rStyle w:val="Pieddepage"/>
        <w:rFonts w:ascii="Arial" w:hAnsi="Arial"/>
        <w:sz w:val="16"/>
      </w:rPr>
      <w:t xml:space="preserve">Эл. адрес: jd@mbandf.com </w:t>
    </w:r>
    <w:r w:rsidR="001B2F5A">
      <w:rPr>
        <w:rStyle w:val="Pieddepage"/>
        <w:rFonts w:ascii="Arial" w:hAnsi="Arial"/>
        <w:sz w:val="16"/>
      </w:rPr>
      <w:t xml:space="preserve"> </w:t>
    </w:r>
    <w:r>
      <w:rPr>
        <w:rStyle w:val="Pieddepage"/>
        <w:rFonts w:ascii="Arial" w:hAnsi="Arial"/>
        <w:sz w:val="16"/>
      </w:rPr>
      <w:t>Тел.: +41 22 508 10 36</w:t>
    </w:r>
  </w:p>
  <w:p w:rsidR="002578AD" w:rsidRDefault="002578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CC" w:rsidRDefault="00EB1FCC" w:rsidP="002578AD">
      <w:r>
        <w:separator/>
      </w:r>
    </w:p>
  </w:footnote>
  <w:footnote w:type="continuationSeparator" w:id="0">
    <w:p w:rsidR="00EB1FCC" w:rsidRDefault="00EB1FCC" w:rsidP="0025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AD" w:rsidRPr="00B94373" w:rsidRDefault="002E68E2" w:rsidP="002578AD">
    <w:pPr>
      <w:pStyle w:val="En-tte"/>
      <w:spacing w:line="276" w:lineRule="auto"/>
      <w:jc w:val="right"/>
      <w:rPr>
        <w:rFonts w:ascii="Arial" w:hAnsi="Arial" w:cs="Arial"/>
        <w:sz w:val="26"/>
        <w:szCs w:val="26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-33020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AD">
      <w:rPr>
        <w:rStyle w:val="En-tte"/>
      </w:rPr>
      <w:tab/>
    </w:r>
    <w:r w:rsidR="002578AD">
      <w:rPr>
        <w:rStyle w:val="En-tte"/>
        <w:rFonts w:ascii="Arial" w:hAnsi="Arial"/>
        <w:sz w:val="26"/>
      </w:rPr>
      <w:t>«</w:t>
    </w:r>
    <w:r w:rsidR="002578AD">
      <w:rPr>
        <w:rStyle w:val="En-tte"/>
        <w:rFonts w:ascii="Arial" w:hAnsi="Arial"/>
        <w:b/>
        <w:sz w:val="26"/>
      </w:rPr>
      <w:t>FLUX»</w:t>
    </w:r>
  </w:p>
  <w:p w:rsidR="002578AD" w:rsidRDefault="002578AD" w:rsidP="002578AD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sz w:val="26"/>
        <w:szCs w:val="26"/>
      </w:rPr>
    </w:pPr>
    <w:r>
      <w:rPr>
        <w:rStyle w:val="Normal"/>
        <w:rFonts w:ascii="Arial" w:hAnsi="Arial"/>
        <w:sz w:val="26"/>
      </w:rPr>
      <w:t>Auto Fabrica</w:t>
    </w:r>
  </w:p>
  <w:p w:rsidR="002578AD" w:rsidRPr="00B94373" w:rsidRDefault="002578AD" w:rsidP="002578AD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sz w:val="26"/>
        <w:szCs w:val="26"/>
      </w:rPr>
    </w:pPr>
  </w:p>
  <w:p w:rsidR="002578AD" w:rsidRPr="001A0401" w:rsidRDefault="002578AD" w:rsidP="002578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7"/>
    <w:rsid w:val="00000D50"/>
    <w:rsid w:val="00016323"/>
    <w:rsid w:val="00052780"/>
    <w:rsid w:val="001B2F5A"/>
    <w:rsid w:val="00214030"/>
    <w:rsid w:val="00254D67"/>
    <w:rsid w:val="002578AD"/>
    <w:rsid w:val="0026480D"/>
    <w:rsid w:val="002A2C12"/>
    <w:rsid w:val="002C27C5"/>
    <w:rsid w:val="002E68E2"/>
    <w:rsid w:val="00516ADD"/>
    <w:rsid w:val="00623E81"/>
    <w:rsid w:val="006456EF"/>
    <w:rsid w:val="006D16C6"/>
    <w:rsid w:val="007B3E5C"/>
    <w:rsid w:val="00877D73"/>
    <w:rsid w:val="00C36279"/>
    <w:rsid w:val="00E23EA0"/>
    <w:rsid w:val="00E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85E17"/>
    <w:rPr>
      <w:color w:val="0000FF"/>
      <w:u w:val="single"/>
      <w:lang w:val="ru-RU" w:eastAsia="ru-RU"/>
    </w:rPr>
  </w:style>
  <w:style w:type="paragraph" w:customStyle="1" w:styleId="NoSpacing">
    <w:name w:val="No Spacing"/>
    <w:uiPriority w:val="99"/>
    <w:qFormat/>
    <w:rsid w:val="006C4F55"/>
    <w:rPr>
      <w:rFonts w:ascii="Cambria" w:eastAsia="MS ??" w:hAnsi="Cambria"/>
      <w:sz w:val="22"/>
      <w:szCs w:val="22"/>
      <w:lang w:val="ru-RU" w:eastAsia="ru-RU"/>
    </w:rPr>
  </w:style>
  <w:style w:type="character" w:styleId="Marquedecommentaire">
    <w:name w:val="annotation reference"/>
    <w:rsid w:val="003100B5"/>
    <w:rPr>
      <w:sz w:val="18"/>
      <w:szCs w:val="18"/>
      <w:lang w:val="ru-RU" w:eastAsia="ru-RU"/>
    </w:rPr>
  </w:style>
  <w:style w:type="paragraph" w:styleId="Commentaire">
    <w:name w:val="annotation text"/>
    <w:basedOn w:val="Normal"/>
    <w:link w:val="CommentaireCar"/>
    <w:rsid w:val="003100B5"/>
  </w:style>
  <w:style w:type="character" w:customStyle="1" w:styleId="CommentaireCar">
    <w:name w:val="Commentaire Car"/>
    <w:link w:val="Commentaire"/>
    <w:rsid w:val="003100B5"/>
    <w:rPr>
      <w:sz w:val="24"/>
      <w:szCs w:val="24"/>
      <w:lang w:val="ru-RU" w:eastAsia="ru-RU"/>
    </w:rPr>
  </w:style>
  <w:style w:type="paragraph" w:styleId="Objetducommentaire">
    <w:name w:val="annotation subject"/>
    <w:basedOn w:val="Commentaire"/>
    <w:next w:val="Commentaire"/>
    <w:link w:val="ObjetducommentaireCar"/>
    <w:rsid w:val="003100B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100B5"/>
    <w:rPr>
      <w:b/>
      <w:bCs/>
      <w:sz w:val="24"/>
      <w:szCs w:val="24"/>
      <w:lang w:val="ru-RU" w:eastAsia="ru-RU"/>
    </w:rPr>
  </w:style>
  <w:style w:type="paragraph" w:styleId="Textedebulles">
    <w:name w:val="Balloon Text"/>
    <w:basedOn w:val="Normal"/>
    <w:link w:val="TextedebullesCar"/>
    <w:rsid w:val="00310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100B5"/>
    <w:rPr>
      <w:rFonts w:ascii="Lucida Grande" w:hAnsi="Lucida Grande" w:cs="Lucida Grande"/>
      <w:sz w:val="18"/>
      <w:szCs w:val="18"/>
      <w:lang w:val="ru-RU" w:eastAsia="ru-RU"/>
    </w:rPr>
  </w:style>
  <w:style w:type="paragraph" w:styleId="En-tte">
    <w:name w:val="header"/>
    <w:basedOn w:val="Normal"/>
    <w:link w:val="En-tteCar"/>
    <w:rsid w:val="001A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A0401"/>
    <w:rPr>
      <w:sz w:val="24"/>
      <w:szCs w:val="24"/>
      <w:lang w:val="ru-RU" w:eastAsia="ru-RU"/>
    </w:rPr>
  </w:style>
  <w:style w:type="paragraph" w:styleId="Pieddepage">
    <w:name w:val="footer"/>
    <w:basedOn w:val="Normal"/>
    <w:link w:val="PieddepageCar"/>
    <w:uiPriority w:val="99"/>
    <w:rsid w:val="001A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40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85E17"/>
    <w:rPr>
      <w:color w:val="0000FF"/>
      <w:u w:val="single"/>
      <w:lang w:val="ru-RU" w:eastAsia="ru-RU"/>
    </w:rPr>
  </w:style>
  <w:style w:type="paragraph" w:customStyle="1" w:styleId="NoSpacing">
    <w:name w:val="No Spacing"/>
    <w:uiPriority w:val="99"/>
    <w:qFormat/>
    <w:rsid w:val="006C4F55"/>
    <w:rPr>
      <w:rFonts w:ascii="Cambria" w:eastAsia="MS ??" w:hAnsi="Cambria"/>
      <w:sz w:val="22"/>
      <w:szCs w:val="22"/>
      <w:lang w:val="ru-RU" w:eastAsia="ru-RU"/>
    </w:rPr>
  </w:style>
  <w:style w:type="character" w:styleId="Marquedecommentaire">
    <w:name w:val="annotation reference"/>
    <w:rsid w:val="003100B5"/>
    <w:rPr>
      <w:sz w:val="18"/>
      <w:szCs w:val="18"/>
      <w:lang w:val="ru-RU" w:eastAsia="ru-RU"/>
    </w:rPr>
  </w:style>
  <w:style w:type="paragraph" w:styleId="Commentaire">
    <w:name w:val="annotation text"/>
    <w:basedOn w:val="Normal"/>
    <w:link w:val="CommentaireCar"/>
    <w:rsid w:val="003100B5"/>
  </w:style>
  <w:style w:type="character" w:customStyle="1" w:styleId="CommentaireCar">
    <w:name w:val="Commentaire Car"/>
    <w:link w:val="Commentaire"/>
    <w:rsid w:val="003100B5"/>
    <w:rPr>
      <w:sz w:val="24"/>
      <w:szCs w:val="24"/>
      <w:lang w:val="ru-RU" w:eastAsia="ru-RU"/>
    </w:rPr>
  </w:style>
  <w:style w:type="paragraph" w:styleId="Objetducommentaire">
    <w:name w:val="annotation subject"/>
    <w:basedOn w:val="Commentaire"/>
    <w:next w:val="Commentaire"/>
    <w:link w:val="ObjetducommentaireCar"/>
    <w:rsid w:val="003100B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100B5"/>
    <w:rPr>
      <w:b/>
      <w:bCs/>
      <w:sz w:val="24"/>
      <w:szCs w:val="24"/>
      <w:lang w:val="ru-RU" w:eastAsia="ru-RU"/>
    </w:rPr>
  </w:style>
  <w:style w:type="paragraph" w:styleId="Textedebulles">
    <w:name w:val="Balloon Text"/>
    <w:basedOn w:val="Normal"/>
    <w:link w:val="TextedebullesCar"/>
    <w:rsid w:val="00310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100B5"/>
    <w:rPr>
      <w:rFonts w:ascii="Lucida Grande" w:hAnsi="Lucida Grande" w:cs="Lucida Grande"/>
      <w:sz w:val="18"/>
      <w:szCs w:val="18"/>
      <w:lang w:val="ru-RU" w:eastAsia="ru-RU"/>
    </w:rPr>
  </w:style>
  <w:style w:type="paragraph" w:styleId="En-tte">
    <w:name w:val="header"/>
    <w:basedOn w:val="Normal"/>
    <w:link w:val="En-tteCar"/>
    <w:rsid w:val="001A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A0401"/>
    <w:rPr>
      <w:sz w:val="24"/>
      <w:szCs w:val="24"/>
      <w:lang w:val="ru-RU" w:eastAsia="ru-RU"/>
    </w:rPr>
  </w:style>
  <w:style w:type="paragraph" w:styleId="Pieddepage">
    <w:name w:val="footer"/>
    <w:basedOn w:val="Normal"/>
    <w:link w:val="PieddepageCar"/>
    <w:uiPriority w:val="99"/>
    <w:rsid w:val="001A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40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6409</Characters>
  <Application>Microsoft Office Word</Application>
  <DocSecurity>0</DocSecurity>
  <Lines>53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As discussed, the launch of a new artist generally implies the writing of both a press release and a newsletter</vt:lpstr>
      <vt:lpstr>As discussed, the launch of a new artist generally implies the writing of both a press release and a newsletter</vt:lpstr>
      <vt:lpstr>As discussed, the launch of a new artist generally implies the writing of both a press release and a newsletter</vt:lpstr>
    </vt:vector>
  </TitlesOfParts>
  <Company>Doerr Editorial Services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discussed, the launch of a new artist generally implies the writing of both a press release and a newsletter</dc:title>
  <dc:creator>Elizabeth Doerr</dc:creator>
  <cp:lastModifiedBy>Agathe Mazzarino</cp:lastModifiedBy>
  <cp:revision>2</cp:revision>
  <dcterms:created xsi:type="dcterms:W3CDTF">2016-06-14T13:56:00Z</dcterms:created>
  <dcterms:modified xsi:type="dcterms:W3CDTF">2016-06-14T13:56:00Z</dcterms:modified>
</cp:coreProperties>
</file>