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33" w:rsidRDefault="00853433" w:rsidP="00853433">
      <w:pPr>
        <w:pStyle w:val="NormalWeb"/>
        <w:spacing w:before="0" w:beforeAutospacing="0" w:after="0" w:afterAutospacing="0"/>
        <w:jc w:val="center"/>
        <w:rPr>
          <w:rFonts w:ascii="Arial" w:hAnsi="Arial" w:cs="Arial"/>
          <w:b/>
          <w:sz w:val="24"/>
          <w:szCs w:val="24"/>
          <w:lang w:val="en-GB"/>
        </w:rPr>
      </w:pPr>
    </w:p>
    <w:p w:rsidR="00130D89" w:rsidRPr="006D738B" w:rsidRDefault="006B1FD6" w:rsidP="00853433">
      <w:pPr>
        <w:pStyle w:val="NormalWeb"/>
        <w:spacing w:before="0" w:beforeAutospacing="0" w:after="0" w:afterAutospacing="0"/>
        <w:jc w:val="center"/>
        <w:rPr>
          <w:rFonts w:ascii="Arial" w:hAnsi="Arial" w:cs="Arial"/>
          <w:b/>
          <w:sz w:val="24"/>
          <w:szCs w:val="24"/>
          <w:lang w:val="en-GB"/>
        </w:rPr>
      </w:pPr>
      <w:r w:rsidRPr="006D738B">
        <w:rPr>
          <w:rFonts w:ascii="Arial" w:hAnsi="Arial" w:cs="Arial"/>
          <w:b/>
          <w:sz w:val="24"/>
          <w:szCs w:val="24"/>
          <w:lang w:val="en-GB"/>
        </w:rPr>
        <w:t>MB&amp;F M.A.D.Gallery Introduces Nebula Hive, a Celestial Light Fixture</w:t>
      </w:r>
    </w:p>
    <w:p w:rsidR="006B1FD6" w:rsidRPr="006D738B" w:rsidRDefault="006B1FD6" w:rsidP="006217B7">
      <w:pPr>
        <w:pStyle w:val="NormalWeb"/>
        <w:spacing w:before="0" w:beforeAutospacing="0" w:after="0" w:afterAutospacing="0"/>
        <w:jc w:val="center"/>
        <w:rPr>
          <w:rFonts w:ascii="Arial" w:hAnsi="Arial" w:cs="Arial"/>
          <w:b/>
          <w:sz w:val="24"/>
          <w:szCs w:val="24"/>
          <w:lang w:val="en-GB"/>
        </w:rPr>
      </w:pPr>
      <w:r w:rsidRPr="006D738B">
        <w:rPr>
          <w:rFonts w:ascii="Arial" w:hAnsi="Arial" w:cs="Arial"/>
          <w:b/>
          <w:sz w:val="24"/>
          <w:szCs w:val="24"/>
          <w:lang w:val="en-GB"/>
        </w:rPr>
        <w:t>by Kinetic Artist and INK Co-founder Ivan Black</w:t>
      </w:r>
    </w:p>
    <w:p w:rsidR="00952CC9" w:rsidRDefault="00952CC9" w:rsidP="006217B7">
      <w:pPr>
        <w:pStyle w:val="NormalWeb"/>
        <w:spacing w:before="0" w:beforeAutospacing="0" w:after="0" w:afterAutospacing="0"/>
        <w:jc w:val="center"/>
        <w:rPr>
          <w:rFonts w:ascii="Arial" w:hAnsi="Arial" w:cs="Arial"/>
          <w:b/>
          <w:sz w:val="22"/>
          <w:szCs w:val="22"/>
          <w:lang w:val="en-GB"/>
        </w:rPr>
      </w:pPr>
    </w:p>
    <w:p w:rsidR="008A1618" w:rsidRPr="00130D89" w:rsidRDefault="008A1618" w:rsidP="006217B7">
      <w:pPr>
        <w:pStyle w:val="NormalWeb"/>
        <w:spacing w:before="0" w:beforeAutospacing="0" w:after="0" w:afterAutospacing="0"/>
        <w:jc w:val="center"/>
        <w:rPr>
          <w:rFonts w:ascii="Arial" w:hAnsi="Arial" w:cs="Arial"/>
          <w:b/>
          <w:sz w:val="22"/>
          <w:szCs w:val="22"/>
          <w:lang w:val="en-GB"/>
        </w:rPr>
      </w:pPr>
    </w:p>
    <w:p w:rsidR="006B1FD6" w:rsidRPr="00130D89" w:rsidRDefault="006B1FD6" w:rsidP="0018069B">
      <w:pPr>
        <w:pStyle w:val="NormalWeb"/>
        <w:spacing w:before="0" w:beforeAutospacing="0" w:after="0" w:afterAutospacing="0"/>
        <w:jc w:val="both"/>
        <w:rPr>
          <w:rFonts w:ascii="Arial" w:hAnsi="Arial" w:cs="Arial"/>
          <w:sz w:val="22"/>
          <w:szCs w:val="22"/>
          <w:lang w:val="en-GB"/>
        </w:rPr>
      </w:pPr>
      <w:r w:rsidRPr="00130D89">
        <w:rPr>
          <w:rFonts w:ascii="Arial" w:hAnsi="Arial" w:cs="Arial"/>
          <w:sz w:val="22"/>
          <w:szCs w:val="22"/>
          <w:lang w:val="en-GB"/>
        </w:rPr>
        <w:t>British sculpture artist Ivan Black has a deep-rooted passion for kinetics and a</w:t>
      </w:r>
      <w:r w:rsidR="00755AA5">
        <w:rPr>
          <w:rFonts w:ascii="Arial" w:hAnsi="Arial" w:cs="Arial"/>
          <w:sz w:val="22"/>
          <w:szCs w:val="22"/>
          <w:lang w:val="en-GB"/>
        </w:rPr>
        <w:t xml:space="preserve"> </w:t>
      </w:r>
      <w:r w:rsidRPr="00130D89">
        <w:rPr>
          <w:rFonts w:ascii="Arial" w:hAnsi="Arial" w:cs="Arial"/>
          <w:sz w:val="22"/>
          <w:szCs w:val="22"/>
          <w:lang w:val="en-GB"/>
        </w:rPr>
        <w:t xml:space="preserve">talent for turning the ordinary into the extraordinary. This gift is perfectly illustrated in Nebula Hive, a </w:t>
      </w:r>
      <w:r w:rsidR="007E5D66">
        <w:rPr>
          <w:rFonts w:ascii="Arial" w:hAnsi="Arial" w:cs="Arial"/>
          <w:sz w:val="22"/>
          <w:szCs w:val="22"/>
          <w:lang w:val="en-GB"/>
        </w:rPr>
        <w:t xml:space="preserve">1 m high x 0.75 m wide </w:t>
      </w:r>
      <w:r w:rsidRPr="00130D89">
        <w:rPr>
          <w:rFonts w:ascii="Arial" w:hAnsi="Arial" w:cs="Arial"/>
          <w:sz w:val="22"/>
          <w:szCs w:val="22"/>
          <w:lang w:val="en-GB"/>
        </w:rPr>
        <w:t>luminous vortex of kinetic energy that slowly transforms into countless celestial forms, captivating the observer with each twist and turn: this is a traditional chandelier for the 21st century.</w:t>
      </w:r>
    </w:p>
    <w:p w:rsidR="009D6EAD" w:rsidRPr="00130D89" w:rsidRDefault="009D6EAD" w:rsidP="0018069B">
      <w:pPr>
        <w:pStyle w:val="NormalWeb"/>
        <w:spacing w:before="0" w:beforeAutospacing="0" w:after="0" w:afterAutospacing="0"/>
        <w:jc w:val="both"/>
        <w:rPr>
          <w:rFonts w:ascii="Arial" w:hAnsi="Arial" w:cs="Arial"/>
          <w:b/>
          <w:sz w:val="22"/>
          <w:szCs w:val="22"/>
          <w:lang w:val="en-GB"/>
        </w:rPr>
      </w:pPr>
    </w:p>
    <w:p w:rsidR="006B1FD6" w:rsidRPr="00130D89" w:rsidRDefault="006B1FD6" w:rsidP="0018069B">
      <w:pPr>
        <w:pStyle w:val="NormalWeb"/>
        <w:spacing w:before="0" w:beforeAutospacing="0" w:after="0" w:afterAutospacing="0"/>
        <w:jc w:val="both"/>
        <w:rPr>
          <w:rFonts w:ascii="Arial" w:hAnsi="Arial" w:cs="Arial"/>
          <w:sz w:val="22"/>
          <w:szCs w:val="22"/>
          <w:lang w:val="en-GB"/>
        </w:rPr>
      </w:pPr>
      <w:r w:rsidRPr="00130D89">
        <w:rPr>
          <w:rFonts w:ascii="Arial" w:hAnsi="Arial" w:cs="Arial"/>
          <w:sz w:val="22"/>
          <w:szCs w:val="22"/>
          <w:lang w:val="en-GB"/>
        </w:rPr>
        <w:t xml:space="preserve">The M.A.D.Gallery is honoured to present in exclusivity a Nebula Hive limited collection of 18 hand-polished and nickel-plated pieces, created by Ivan Black through his lighting sculpture brand INK. Between the motion of this spiralling work of art and the light emanating from it, it's very difficult to resist its allure. </w:t>
      </w:r>
    </w:p>
    <w:p w:rsidR="009D6EAD" w:rsidRDefault="009D6EAD" w:rsidP="006217B7">
      <w:pPr>
        <w:pStyle w:val="NormalWeb"/>
        <w:spacing w:before="0" w:beforeAutospacing="0" w:after="0" w:afterAutospacing="0"/>
        <w:rPr>
          <w:rFonts w:ascii="Arial" w:hAnsi="Arial" w:cs="Arial"/>
          <w:sz w:val="22"/>
          <w:szCs w:val="22"/>
          <w:lang w:val="en-GB"/>
        </w:rPr>
      </w:pPr>
    </w:p>
    <w:p w:rsidR="008A1618" w:rsidRPr="00130D89" w:rsidRDefault="008A1618" w:rsidP="006217B7">
      <w:pPr>
        <w:pStyle w:val="NormalWeb"/>
        <w:spacing w:before="0" w:beforeAutospacing="0" w:after="0" w:afterAutospacing="0"/>
        <w:rPr>
          <w:rFonts w:ascii="Arial" w:hAnsi="Arial" w:cs="Arial"/>
          <w:sz w:val="22"/>
          <w:szCs w:val="22"/>
          <w:lang w:val="en-GB"/>
        </w:rPr>
      </w:pPr>
    </w:p>
    <w:p w:rsidR="006B1FD6" w:rsidRPr="00C52F1E" w:rsidRDefault="006B1FD6" w:rsidP="006217B7">
      <w:pPr>
        <w:pStyle w:val="NormalWeb"/>
        <w:spacing w:before="0" w:beforeAutospacing="0" w:after="0" w:afterAutospacing="0"/>
        <w:rPr>
          <w:rFonts w:ascii="Arial" w:hAnsi="Arial" w:cs="Arial"/>
          <w:b/>
          <w:sz w:val="22"/>
          <w:szCs w:val="22"/>
          <w:lang w:val="en-GB"/>
        </w:rPr>
      </w:pPr>
      <w:r w:rsidRPr="00C52F1E">
        <w:rPr>
          <w:rFonts w:ascii="Arial" w:hAnsi="Arial" w:cs="Arial"/>
          <w:b/>
          <w:sz w:val="22"/>
          <w:szCs w:val="22"/>
          <w:lang w:val="en-GB"/>
        </w:rPr>
        <w:t xml:space="preserve">Nebula Hive </w:t>
      </w:r>
    </w:p>
    <w:p w:rsidR="009D6EAD" w:rsidRPr="00130D89" w:rsidRDefault="009D6EAD" w:rsidP="006217B7">
      <w:pPr>
        <w:pStyle w:val="NormalWeb"/>
        <w:spacing w:before="0" w:beforeAutospacing="0" w:after="0" w:afterAutospacing="0"/>
        <w:rPr>
          <w:rFonts w:ascii="Arial" w:hAnsi="Arial" w:cs="Arial"/>
          <w:sz w:val="22"/>
          <w:szCs w:val="22"/>
          <w:lang w:val="en-GB"/>
        </w:rPr>
      </w:pPr>
    </w:p>
    <w:p w:rsidR="006B1FD6" w:rsidRPr="00130D89" w:rsidRDefault="006B1FD6" w:rsidP="0018069B">
      <w:pPr>
        <w:suppressAutoHyphens w:val="0"/>
        <w:jc w:val="both"/>
        <w:rPr>
          <w:rFonts w:ascii="Arial" w:hAnsi="Arial" w:cs="Arial"/>
          <w:sz w:val="22"/>
          <w:szCs w:val="22"/>
          <w:lang w:val="en-GB"/>
        </w:rPr>
      </w:pPr>
      <w:r w:rsidRPr="00130D89">
        <w:rPr>
          <w:rFonts w:ascii="Arial" w:hAnsi="Arial" w:cs="Arial"/>
          <w:sz w:val="22"/>
          <w:szCs w:val="22"/>
          <w:lang w:val="en-GB"/>
        </w:rPr>
        <w:t xml:space="preserve">At first glance, Nebula Hive’s design and cutting-edge lighting commands attention: its luminous qualities fill its surroundings with an untouchable aura. Pushing past the scope of pure illumination, Black uses the power of mathematics and inspiration from naturally occurring shapes to create a twirling masterpiece of light, art, and motion. </w:t>
      </w:r>
    </w:p>
    <w:p w:rsidR="00952CC9" w:rsidRPr="00130D89" w:rsidRDefault="00952CC9" w:rsidP="0018069B">
      <w:pPr>
        <w:suppressAutoHyphens w:val="0"/>
        <w:jc w:val="both"/>
        <w:rPr>
          <w:rFonts w:ascii="Arial" w:hAnsi="Arial" w:cs="Arial"/>
          <w:sz w:val="22"/>
          <w:szCs w:val="22"/>
          <w:lang w:val="en-GB"/>
        </w:rPr>
      </w:pPr>
    </w:p>
    <w:p w:rsidR="006B1FD6" w:rsidRPr="00130D89" w:rsidRDefault="006B1FD6" w:rsidP="0018069B">
      <w:pPr>
        <w:pStyle w:val="NormalWeb"/>
        <w:spacing w:before="0" w:beforeAutospacing="0" w:after="0" w:afterAutospacing="0"/>
        <w:jc w:val="both"/>
        <w:rPr>
          <w:rFonts w:ascii="Arial" w:hAnsi="Arial" w:cs="Arial"/>
          <w:sz w:val="22"/>
          <w:szCs w:val="22"/>
          <w:lang w:val="en-GB"/>
        </w:rPr>
      </w:pPr>
      <w:r w:rsidRPr="00130D89">
        <w:rPr>
          <w:rFonts w:ascii="Arial" w:hAnsi="Arial" w:cs="Arial"/>
          <w:sz w:val="22"/>
          <w:szCs w:val="22"/>
          <w:lang w:val="en-GB"/>
        </w:rPr>
        <w:t>Black’s minimalistic style is illustrated in his work. “I’m always looking to put the movement of the work front and centre. I’m fascinated by natural geometry, the mathematics that underpin and define the natural world; spirals and fractals exist everywhere in nature, these geometric archetypes have inspired and informed my ideas for patterns of form and motion,” he explains.</w:t>
      </w:r>
    </w:p>
    <w:p w:rsidR="00952CC9" w:rsidRPr="00130D89" w:rsidRDefault="00952CC9" w:rsidP="0018069B">
      <w:pPr>
        <w:pStyle w:val="NormalWeb"/>
        <w:spacing w:before="0" w:beforeAutospacing="0" w:after="0" w:afterAutospacing="0"/>
        <w:jc w:val="both"/>
        <w:rPr>
          <w:rFonts w:ascii="Arial" w:hAnsi="Arial" w:cs="Arial"/>
          <w:sz w:val="22"/>
          <w:szCs w:val="22"/>
          <w:lang w:val="en-GB"/>
        </w:rPr>
      </w:pPr>
    </w:p>
    <w:p w:rsidR="006B1FD6" w:rsidRPr="00130D89" w:rsidRDefault="006B1FD6" w:rsidP="0018069B">
      <w:pPr>
        <w:suppressAutoHyphens w:val="0"/>
        <w:jc w:val="both"/>
        <w:rPr>
          <w:rFonts w:ascii="Arial" w:hAnsi="Arial" w:cs="Arial"/>
          <w:sz w:val="22"/>
          <w:szCs w:val="22"/>
          <w:lang w:val="en-GB"/>
        </w:rPr>
      </w:pPr>
      <w:r w:rsidRPr="00130D89">
        <w:rPr>
          <w:rFonts w:ascii="Arial" w:hAnsi="Arial" w:cs="Arial"/>
          <w:sz w:val="22"/>
          <w:szCs w:val="22"/>
          <w:lang w:val="en-GB"/>
        </w:rPr>
        <w:t xml:space="preserve">Nebula Hive has an integrated motor that initiates a burst of power, setting the chain mechanism in motion. Imagine the chain mechanism as a spine positioned at the core of the kinetic sculpture and consisting of connected components – or vertebrae – that govern a succession of seductive movements. The energy vacillates through the centre, smoothly guiding a playful and hypnotic performance with illuminated and outstretched brass arms, even when the motor is off. As the mechanical energy dissipates, Nebula Hive continues to morph into shapes reminiscent of a double helix or a distant celestial orb before settling back into its lustrous original state. </w:t>
      </w:r>
    </w:p>
    <w:p w:rsidR="006B1FD6" w:rsidRPr="00130D89" w:rsidRDefault="006B1FD6" w:rsidP="0018069B">
      <w:pPr>
        <w:jc w:val="both"/>
        <w:rPr>
          <w:rFonts w:ascii="Arial" w:hAnsi="Arial" w:cs="Arial"/>
          <w:sz w:val="22"/>
          <w:szCs w:val="22"/>
          <w:lang w:val="en-GB"/>
        </w:rPr>
      </w:pPr>
    </w:p>
    <w:p w:rsidR="006B1FD6" w:rsidRPr="00130D89" w:rsidRDefault="006B1FD6" w:rsidP="0018069B">
      <w:pPr>
        <w:widowControl w:val="0"/>
        <w:suppressAutoHyphens w:val="0"/>
        <w:autoSpaceDE w:val="0"/>
        <w:autoSpaceDN w:val="0"/>
        <w:adjustRightInd w:val="0"/>
        <w:jc w:val="both"/>
        <w:rPr>
          <w:rFonts w:ascii="Arial" w:hAnsi="Arial" w:cs="Arial"/>
          <w:sz w:val="22"/>
          <w:szCs w:val="22"/>
          <w:lang w:val="en-GB"/>
        </w:rPr>
      </w:pPr>
      <w:r w:rsidRPr="00130D89">
        <w:rPr>
          <w:rFonts w:ascii="Arial" w:hAnsi="Arial" w:cs="Arial"/>
          <w:sz w:val="22"/>
          <w:szCs w:val="22"/>
          <w:lang w:val="en-GB"/>
        </w:rPr>
        <w:t>Another dimension of Nebula Hive emerges at nightfall when the layered structure recedes into darkness while the glowing lights perform a spectacle as if it were a distant elliptical galaxy of stars. Whether day or night, moving or</w:t>
      </w:r>
      <w:r w:rsidR="00AD5EB1" w:rsidRPr="00130D89">
        <w:rPr>
          <w:rFonts w:ascii="Arial" w:hAnsi="Arial" w:cs="Arial"/>
          <w:sz w:val="22"/>
          <w:szCs w:val="22"/>
          <w:lang w:val="en-GB"/>
        </w:rPr>
        <w:t xml:space="preserve"> </w:t>
      </w:r>
      <w:r w:rsidRPr="00130D89">
        <w:rPr>
          <w:rFonts w:ascii="Arial" w:hAnsi="Arial" w:cs="Arial"/>
          <w:sz w:val="22"/>
          <w:szCs w:val="22"/>
          <w:lang w:val="en-GB"/>
        </w:rPr>
        <w:t xml:space="preserve">immobile, Nebula Hive infiltrates the mind’s eye, stimulating the imagination with its dynamism. </w:t>
      </w:r>
    </w:p>
    <w:p w:rsidR="006B1FD6" w:rsidRPr="00130D89" w:rsidRDefault="006B1FD6" w:rsidP="0018069B">
      <w:pPr>
        <w:jc w:val="both"/>
        <w:rPr>
          <w:rFonts w:ascii="Arial" w:hAnsi="Arial" w:cs="Arial"/>
          <w:sz w:val="22"/>
          <w:szCs w:val="22"/>
          <w:lang w:val="en-GB"/>
        </w:rPr>
      </w:pPr>
    </w:p>
    <w:p w:rsidR="006B1FD6" w:rsidRPr="00130D89" w:rsidRDefault="006B1FD6" w:rsidP="0018069B">
      <w:pPr>
        <w:widowControl w:val="0"/>
        <w:suppressAutoHyphens w:val="0"/>
        <w:autoSpaceDE w:val="0"/>
        <w:autoSpaceDN w:val="0"/>
        <w:adjustRightInd w:val="0"/>
        <w:jc w:val="both"/>
        <w:rPr>
          <w:rFonts w:ascii="Arial" w:hAnsi="Arial" w:cs="Arial"/>
          <w:sz w:val="22"/>
          <w:szCs w:val="22"/>
          <w:lang w:val="en-GB"/>
        </w:rPr>
      </w:pPr>
      <w:r w:rsidRPr="00130D89">
        <w:rPr>
          <w:rFonts w:ascii="Arial" w:hAnsi="Arial" w:cs="Arial"/>
          <w:sz w:val="22"/>
          <w:szCs w:val="22"/>
          <w:lang w:val="en-GB"/>
        </w:rPr>
        <w:t xml:space="preserve">For the tech savvy living in a connected home, Nebula Hive connects to a proprietary iOS app to control luminosity, speed, direction, and patterns of rotation with the swipe of a finger. Need to establish a window of time for it to operate independently? No problem: the app is also equipped with a programme-setting function. </w:t>
      </w:r>
    </w:p>
    <w:p w:rsidR="00C52F1E" w:rsidRDefault="00C52F1E" w:rsidP="0018069B">
      <w:pPr>
        <w:widowControl w:val="0"/>
        <w:suppressAutoHyphens w:val="0"/>
        <w:autoSpaceDE w:val="0"/>
        <w:autoSpaceDN w:val="0"/>
        <w:adjustRightInd w:val="0"/>
        <w:jc w:val="both"/>
        <w:rPr>
          <w:rFonts w:ascii="Arial" w:hAnsi="Arial" w:cs="Arial"/>
          <w:sz w:val="22"/>
          <w:szCs w:val="22"/>
          <w:lang w:val="en-GB"/>
        </w:rPr>
      </w:pPr>
    </w:p>
    <w:p w:rsidR="008A1618" w:rsidRDefault="008A1618" w:rsidP="0018069B">
      <w:pPr>
        <w:widowControl w:val="0"/>
        <w:suppressAutoHyphens w:val="0"/>
        <w:autoSpaceDE w:val="0"/>
        <w:autoSpaceDN w:val="0"/>
        <w:adjustRightInd w:val="0"/>
        <w:jc w:val="both"/>
        <w:rPr>
          <w:rFonts w:ascii="Arial" w:hAnsi="Arial" w:cs="Arial"/>
          <w:sz w:val="22"/>
          <w:szCs w:val="22"/>
          <w:lang w:val="en-GB"/>
        </w:rPr>
      </w:pPr>
    </w:p>
    <w:p w:rsidR="006B1FD6" w:rsidRPr="00C52F1E" w:rsidRDefault="006B1FD6" w:rsidP="0018069B">
      <w:pPr>
        <w:widowControl w:val="0"/>
        <w:suppressAutoHyphens w:val="0"/>
        <w:autoSpaceDE w:val="0"/>
        <w:autoSpaceDN w:val="0"/>
        <w:adjustRightInd w:val="0"/>
        <w:jc w:val="both"/>
        <w:rPr>
          <w:rFonts w:ascii="Arial" w:hAnsi="Arial" w:cs="Arial"/>
          <w:b/>
          <w:sz w:val="22"/>
          <w:szCs w:val="22"/>
          <w:lang w:val="en-GB"/>
        </w:rPr>
      </w:pPr>
      <w:r w:rsidRPr="00C52F1E">
        <w:rPr>
          <w:rFonts w:ascii="Arial" w:hAnsi="Arial" w:cs="Arial"/>
          <w:b/>
          <w:sz w:val="22"/>
          <w:szCs w:val="22"/>
          <w:lang w:val="en-GB"/>
        </w:rPr>
        <w:t>Architecture</w:t>
      </w:r>
    </w:p>
    <w:p w:rsidR="006B1FD6" w:rsidRPr="00130D89" w:rsidRDefault="006B1FD6" w:rsidP="0018069B">
      <w:pPr>
        <w:jc w:val="both"/>
        <w:rPr>
          <w:rFonts w:ascii="Arial" w:hAnsi="Arial" w:cs="Arial"/>
          <w:sz w:val="22"/>
          <w:szCs w:val="22"/>
          <w:lang w:val="en-GB"/>
        </w:rPr>
      </w:pPr>
    </w:p>
    <w:p w:rsidR="006B1FD6" w:rsidRPr="00130D89" w:rsidRDefault="006B1FD6" w:rsidP="0018069B">
      <w:pPr>
        <w:jc w:val="both"/>
        <w:rPr>
          <w:rFonts w:ascii="Arial" w:hAnsi="Arial" w:cs="Arial"/>
          <w:sz w:val="22"/>
          <w:szCs w:val="22"/>
          <w:lang w:val="en-GB"/>
        </w:rPr>
      </w:pPr>
      <w:r w:rsidRPr="00130D89">
        <w:rPr>
          <w:rFonts w:ascii="Arial" w:hAnsi="Arial" w:cs="Arial"/>
          <w:sz w:val="22"/>
          <w:szCs w:val="22"/>
          <w:lang w:val="en-GB"/>
        </w:rPr>
        <w:t>Nebula Hive is a labour of love. In seeking excellence, it underwent countless hours of research and testing, especially as Black designed the electrical component within the chain mechanism and identified LEDs possessing the ideal combination of brightness, colour temperature, and wide-viewing angle.</w:t>
      </w:r>
    </w:p>
    <w:p w:rsidR="006B1FD6" w:rsidRPr="00130D89" w:rsidRDefault="006B1FD6" w:rsidP="0018069B">
      <w:pPr>
        <w:jc w:val="both"/>
        <w:rPr>
          <w:rStyle w:val="lev"/>
          <w:rFonts w:ascii="Arial" w:hAnsi="Arial" w:cs="Arial"/>
          <w:b w:val="0"/>
          <w:sz w:val="22"/>
          <w:szCs w:val="22"/>
          <w:lang w:val="en-GB"/>
        </w:rPr>
      </w:pPr>
    </w:p>
    <w:p w:rsidR="006B1FD6" w:rsidRPr="00130D89" w:rsidRDefault="006B1FD6" w:rsidP="0018069B">
      <w:pPr>
        <w:jc w:val="both"/>
        <w:rPr>
          <w:rStyle w:val="lev"/>
          <w:rFonts w:ascii="Arial" w:hAnsi="Arial" w:cs="Arial"/>
          <w:b w:val="0"/>
          <w:sz w:val="22"/>
          <w:szCs w:val="22"/>
          <w:lang w:val="en-GB"/>
        </w:rPr>
      </w:pPr>
      <w:r w:rsidRPr="00130D89">
        <w:rPr>
          <w:rStyle w:val="lev"/>
          <w:rFonts w:ascii="Arial" w:hAnsi="Arial" w:cs="Arial"/>
          <w:b w:val="0"/>
          <w:sz w:val="22"/>
          <w:szCs w:val="22"/>
          <w:lang w:val="en-GB"/>
        </w:rPr>
        <w:t>“The addition of light to my kinetic sculptures opened up new dimensions of artistic expression, but also new challenges in design and construction,” says Black. “I had to learn about electronics and research a range of new techniques and materials to bring the ideas to life.”</w:t>
      </w:r>
    </w:p>
    <w:p w:rsidR="006B1FD6" w:rsidRPr="00130D89" w:rsidRDefault="006B1FD6" w:rsidP="0018069B">
      <w:pPr>
        <w:jc w:val="both"/>
        <w:rPr>
          <w:rFonts w:ascii="Arial" w:hAnsi="Arial" w:cs="Arial"/>
          <w:sz w:val="22"/>
          <w:szCs w:val="22"/>
          <w:lang w:val="en-GB"/>
        </w:rPr>
      </w:pPr>
    </w:p>
    <w:p w:rsidR="006B1FD6" w:rsidRDefault="006B1FD6" w:rsidP="0018069B">
      <w:pPr>
        <w:jc w:val="both"/>
        <w:rPr>
          <w:rFonts w:ascii="Arial" w:hAnsi="Arial" w:cs="Arial"/>
          <w:sz w:val="22"/>
          <w:szCs w:val="22"/>
          <w:lang w:val="en-GB"/>
        </w:rPr>
      </w:pPr>
      <w:r w:rsidRPr="00130D89">
        <w:rPr>
          <w:rFonts w:ascii="Arial" w:hAnsi="Arial" w:cs="Arial"/>
          <w:sz w:val="22"/>
          <w:szCs w:val="22"/>
          <w:lang w:val="en-GB"/>
        </w:rPr>
        <w:t>This work of art contains more than 2,000 bespoke components either handmade by Black or sourced from trusted, local British craftspeople and artisans. Each component is machined from solid brass and then impeccably hand-polished and nickel-plated prior to assembly. Additionally, every LED is carefully encapsulated in a clear acrylic sphere.</w:t>
      </w:r>
    </w:p>
    <w:p w:rsidR="008051CA" w:rsidRPr="00130D89" w:rsidRDefault="008051CA" w:rsidP="0018069B">
      <w:pPr>
        <w:jc w:val="both"/>
        <w:rPr>
          <w:rFonts w:ascii="Arial" w:hAnsi="Arial" w:cs="Arial"/>
          <w:sz w:val="22"/>
          <w:szCs w:val="22"/>
          <w:lang w:val="en-GB"/>
        </w:rPr>
        <w:sectPr w:rsidR="008051CA" w:rsidRPr="00130D89" w:rsidSect="00853433">
          <w:headerReference w:type="default" r:id="rId7"/>
          <w:footerReference w:type="default" r:id="rId8"/>
          <w:type w:val="continuous"/>
          <w:pgSz w:w="11906" w:h="16838"/>
          <w:pgMar w:top="1390" w:right="1134" w:bottom="1134" w:left="1134" w:header="450" w:footer="720" w:gutter="0"/>
          <w:cols w:space="720"/>
        </w:sectPr>
      </w:pPr>
    </w:p>
    <w:p w:rsidR="006B1FD6" w:rsidRPr="00130D89" w:rsidRDefault="006B1FD6" w:rsidP="0018069B">
      <w:pPr>
        <w:jc w:val="both"/>
        <w:rPr>
          <w:rFonts w:ascii="Arial" w:hAnsi="Arial" w:cs="Arial"/>
          <w:sz w:val="22"/>
          <w:szCs w:val="22"/>
          <w:lang w:val="en-GB"/>
        </w:rPr>
      </w:pPr>
    </w:p>
    <w:p w:rsidR="006B1FD6" w:rsidRPr="00130D89" w:rsidRDefault="006B1FD6" w:rsidP="0018069B">
      <w:pPr>
        <w:jc w:val="both"/>
        <w:rPr>
          <w:rStyle w:val="lev"/>
          <w:rFonts w:ascii="Arial" w:hAnsi="Arial" w:cs="Arial"/>
          <w:b w:val="0"/>
          <w:sz w:val="22"/>
          <w:szCs w:val="22"/>
          <w:lang w:val="en-GB"/>
        </w:rPr>
      </w:pPr>
      <w:r w:rsidRPr="00130D89">
        <w:rPr>
          <w:rFonts w:ascii="Arial" w:hAnsi="Arial" w:cs="Arial"/>
          <w:sz w:val="22"/>
          <w:szCs w:val="22"/>
          <w:lang w:val="en-GB"/>
        </w:rPr>
        <w:t>Black takes pride in finding quality materials sourced locally in Britain. “I have personally selected and designed every component of Nebula Hive, from stock components to its many bespoke parts. We work with a wonderful team of British manufacturers, from mechanical engineers to metal polishers, to achieve the high level of finish required.”</w:t>
      </w:r>
    </w:p>
    <w:p w:rsidR="006B1FD6" w:rsidRPr="00130D89" w:rsidRDefault="006B1FD6" w:rsidP="0018069B">
      <w:pPr>
        <w:jc w:val="both"/>
        <w:rPr>
          <w:rFonts w:ascii="Arial" w:hAnsi="Arial" w:cs="Arial"/>
          <w:sz w:val="22"/>
          <w:szCs w:val="22"/>
          <w:lang w:val="en-GB"/>
        </w:rPr>
      </w:pPr>
    </w:p>
    <w:p w:rsidR="006B1FD6" w:rsidRPr="00130D89" w:rsidRDefault="006B1FD6" w:rsidP="0018069B">
      <w:pPr>
        <w:jc w:val="both"/>
        <w:rPr>
          <w:rFonts w:ascii="Arial" w:hAnsi="Arial" w:cs="Arial"/>
          <w:sz w:val="22"/>
          <w:szCs w:val="22"/>
          <w:lang w:val="en-GB"/>
        </w:rPr>
      </w:pPr>
      <w:r w:rsidRPr="00130D89">
        <w:rPr>
          <w:rFonts w:ascii="Arial" w:hAnsi="Arial" w:cs="Arial"/>
          <w:sz w:val="22"/>
          <w:szCs w:val="22"/>
          <w:lang w:val="en-GB"/>
        </w:rPr>
        <w:t>A wide range of tools and machinery are used throughout the construction process, although Black and his team use the most versatile of tools – their hands – along with a range of grips, pliers, crimps, and soldering tools for wiring the fixture. From start to finish, the construction takes approximately</w:t>
      </w:r>
      <w:r w:rsidR="00DA2790">
        <w:rPr>
          <w:rFonts w:ascii="Arial" w:hAnsi="Arial" w:cs="Arial"/>
          <w:sz w:val="22"/>
          <w:szCs w:val="22"/>
          <w:lang w:val="en-GB"/>
        </w:rPr>
        <w:t xml:space="preserve"> </w:t>
      </w:r>
      <w:r w:rsidRPr="00130D89">
        <w:rPr>
          <w:rFonts w:ascii="Arial" w:hAnsi="Arial" w:cs="Arial"/>
          <w:sz w:val="22"/>
          <w:szCs w:val="22"/>
          <w:lang w:val="en-GB"/>
        </w:rPr>
        <w:t>12 weeks, mostly due to the time-consuming process of hand-assembling the kinetic work.</w:t>
      </w:r>
    </w:p>
    <w:p w:rsidR="006B1FD6" w:rsidRDefault="006B1FD6" w:rsidP="006217B7">
      <w:pPr>
        <w:suppressAutoHyphens w:val="0"/>
        <w:rPr>
          <w:rFonts w:ascii="Arial" w:hAnsi="Arial" w:cs="Arial"/>
          <w:sz w:val="22"/>
          <w:szCs w:val="22"/>
          <w:shd w:val="clear" w:color="auto" w:fill="FFFFFF"/>
          <w:lang w:val="en-GB"/>
        </w:rPr>
      </w:pPr>
    </w:p>
    <w:p w:rsidR="008A1618" w:rsidRPr="00130D89" w:rsidRDefault="008A1618" w:rsidP="006217B7">
      <w:pPr>
        <w:suppressAutoHyphens w:val="0"/>
        <w:rPr>
          <w:rFonts w:ascii="Arial" w:hAnsi="Arial" w:cs="Arial"/>
          <w:sz w:val="22"/>
          <w:szCs w:val="22"/>
          <w:shd w:val="clear" w:color="auto" w:fill="FFFFFF"/>
          <w:lang w:val="en-GB"/>
        </w:rPr>
      </w:pPr>
    </w:p>
    <w:p w:rsidR="006B1FD6" w:rsidRPr="00C52F1E" w:rsidRDefault="006B1FD6" w:rsidP="006217B7">
      <w:pPr>
        <w:suppressAutoHyphens w:val="0"/>
        <w:rPr>
          <w:rFonts w:ascii="Arial" w:hAnsi="Arial" w:cs="Arial"/>
          <w:b/>
          <w:sz w:val="22"/>
          <w:szCs w:val="22"/>
          <w:shd w:val="clear" w:color="auto" w:fill="FFFFFF"/>
          <w:lang w:val="en-GB"/>
        </w:rPr>
      </w:pPr>
      <w:r w:rsidRPr="00C52F1E">
        <w:rPr>
          <w:rFonts w:ascii="Arial" w:hAnsi="Arial" w:cs="Arial"/>
          <w:b/>
          <w:sz w:val="22"/>
          <w:szCs w:val="22"/>
          <w:shd w:val="clear" w:color="auto" w:fill="FFFFFF"/>
          <w:lang w:val="en-GB"/>
        </w:rPr>
        <w:t>Background</w:t>
      </w:r>
    </w:p>
    <w:p w:rsidR="006B1FD6" w:rsidRPr="00130D89" w:rsidRDefault="006B1FD6" w:rsidP="006217B7">
      <w:pPr>
        <w:widowControl w:val="0"/>
        <w:suppressAutoHyphens w:val="0"/>
        <w:autoSpaceDE w:val="0"/>
        <w:autoSpaceDN w:val="0"/>
        <w:adjustRightInd w:val="0"/>
        <w:rPr>
          <w:rFonts w:ascii="Arial" w:hAnsi="Arial" w:cs="Arial"/>
          <w:spacing w:val="8"/>
          <w:sz w:val="22"/>
          <w:szCs w:val="22"/>
          <w:lang w:val="en-GB"/>
        </w:rPr>
      </w:pPr>
    </w:p>
    <w:p w:rsidR="006B1FD6" w:rsidRPr="00130D89" w:rsidRDefault="006B1FD6" w:rsidP="0018069B">
      <w:pPr>
        <w:widowControl w:val="0"/>
        <w:suppressAutoHyphens w:val="0"/>
        <w:autoSpaceDE w:val="0"/>
        <w:autoSpaceDN w:val="0"/>
        <w:adjustRightInd w:val="0"/>
        <w:jc w:val="both"/>
        <w:rPr>
          <w:rFonts w:ascii="Arial" w:hAnsi="Arial" w:cs="Arial"/>
          <w:sz w:val="22"/>
          <w:szCs w:val="22"/>
          <w:lang w:val="en-GB"/>
        </w:rPr>
      </w:pPr>
      <w:r w:rsidRPr="00130D89">
        <w:rPr>
          <w:rFonts w:ascii="Arial" w:hAnsi="Arial" w:cs="Arial"/>
          <w:sz w:val="22"/>
          <w:szCs w:val="22"/>
          <w:lang w:val="en-GB"/>
        </w:rPr>
        <w:t xml:space="preserve">Established in 2016 by Ivan Black, an artisan with almost two decades of experience in constructing kinetic objects, INK is a British design studio merging art, design, and technology to create interactive kinetic lights. Located on the most south-western tip of Wales along the famed Pembrokeshire coast, the studio is a fully functional workshop equipped with a wide range of tools and machinery, and possessing vaulted ceilings ideal for displaying and testing suspended kinetic sculptures. </w:t>
      </w:r>
    </w:p>
    <w:p w:rsidR="006B1FD6" w:rsidRPr="00130D89" w:rsidRDefault="006B1FD6" w:rsidP="0018069B">
      <w:pPr>
        <w:jc w:val="both"/>
        <w:rPr>
          <w:rFonts w:ascii="Arial" w:hAnsi="Arial" w:cs="Arial"/>
          <w:b/>
          <w:sz w:val="22"/>
          <w:szCs w:val="22"/>
          <w:lang w:val="en-GB"/>
        </w:rPr>
      </w:pPr>
    </w:p>
    <w:p w:rsidR="006B1FD6" w:rsidRPr="00130D89" w:rsidRDefault="006B1FD6" w:rsidP="0018069B">
      <w:pPr>
        <w:widowControl w:val="0"/>
        <w:suppressAutoHyphens w:val="0"/>
        <w:autoSpaceDE w:val="0"/>
        <w:autoSpaceDN w:val="0"/>
        <w:adjustRightInd w:val="0"/>
        <w:jc w:val="both"/>
        <w:rPr>
          <w:rFonts w:ascii="Arial" w:hAnsi="Arial" w:cs="Arial"/>
          <w:sz w:val="22"/>
          <w:szCs w:val="22"/>
          <w:lang w:val="en-GB"/>
        </w:rPr>
      </w:pPr>
      <w:r w:rsidRPr="00130D89">
        <w:rPr>
          <w:rFonts w:ascii="Arial" w:hAnsi="Arial" w:cs="Arial"/>
          <w:sz w:val="22"/>
          <w:szCs w:val="22"/>
          <w:lang w:val="en-GB"/>
        </w:rPr>
        <w:t>At an early age, the careers of Black’s parents had an impact on his own future. His mother, working as a kinetic artist, introduced him to the beauty of moving forms, while his father ran a Persian carpet business in London, teaching him the precision that went into the creation of those pieces. Black emerged from childhood with a fascination for repeating patterns and a strong sense of the dedication and skill that was required to bring works of high quality into the world. He also travelled extensively across Asia and India, absorbing local art and making many of his own pieces along the way before returning to London to formally begin his career.</w:t>
      </w:r>
    </w:p>
    <w:p w:rsidR="006B1FD6" w:rsidRPr="00130D89" w:rsidRDefault="006B1FD6" w:rsidP="0018069B">
      <w:pPr>
        <w:jc w:val="both"/>
        <w:rPr>
          <w:rFonts w:ascii="Arial" w:hAnsi="Arial" w:cs="Arial"/>
          <w:b/>
          <w:sz w:val="22"/>
          <w:szCs w:val="22"/>
          <w:lang w:val="en-GB"/>
        </w:rPr>
      </w:pPr>
    </w:p>
    <w:p w:rsidR="006B1FD6" w:rsidRPr="00130D89" w:rsidRDefault="006B1FD6" w:rsidP="0018069B">
      <w:pPr>
        <w:jc w:val="both"/>
        <w:rPr>
          <w:rFonts w:ascii="Arial" w:hAnsi="Arial" w:cs="Arial"/>
          <w:sz w:val="22"/>
          <w:szCs w:val="22"/>
          <w:lang w:val="en-GB"/>
        </w:rPr>
      </w:pPr>
      <w:r w:rsidRPr="00130D89">
        <w:rPr>
          <w:rFonts w:ascii="Arial" w:hAnsi="Arial" w:cs="Arial"/>
          <w:b/>
          <w:sz w:val="22"/>
          <w:szCs w:val="22"/>
          <w:lang w:val="en-GB"/>
        </w:rPr>
        <w:t>“</w:t>
      </w:r>
      <w:r w:rsidRPr="00130D89">
        <w:rPr>
          <w:rFonts w:ascii="Arial" w:hAnsi="Arial" w:cs="Arial"/>
          <w:sz w:val="22"/>
          <w:szCs w:val="22"/>
          <w:lang w:val="en-GB"/>
        </w:rPr>
        <w:t xml:space="preserve">I have always loved working with my hands and showed an affinity for craft skills from an early age. I first became interested in making sculptures in my early teens and almost immediately began to incorporate moving elements; as an inherent problem solver I took pleasure in setting myself challenges,” Black divulges. </w:t>
      </w:r>
    </w:p>
    <w:p w:rsidR="006B1FD6" w:rsidRPr="00130D89" w:rsidRDefault="006B1FD6" w:rsidP="0018069B">
      <w:pPr>
        <w:widowControl w:val="0"/>
        <w:suppressAutoHyphens w:val="0"/>
        <w:autoSpaceDE w:val="0"/>
        <w:autoSpaceDN w:val="0"/>
        <w:adjustRightInd w:val="0"/>
        <w:jc w:val="both"/>
        <w:rPr>
          <w:rFonts w:ascii="Arial" w:hAnsi="Arial" w:cs="Arial"/>
          <w:sz w:val="22"/>
          <w:szCs w:val="22"/>
          <w:lang w:val="en-GB"/>
        </w:rPr>
      </w:pPr>
    </w:p>
    <w:p w:rsidR="00853433" w:rsidRPr="00853433" w:rsidRDefault="006B1FD6" w:rsidP="00853433">
      <w:pPr>
        <w:widowControl w:val="0"/>
        <w:suppressAutoHyphens w:val="0"/>
        <w:autoSpaceDE w:val="0"/>
        <w:autoSpaceDN w:val="0"/>
        <w:adjustRightInd w:val="0"/>
        <w:jc w:val="both"/>
        <w:rPr>
          <w:rFonts w:ascii="Arial" w:hAnsi="Arial" w:cs="Arial"/>
          <w:sz w:val="22"/>
          <w:szCs w:val="22"/>
          <w:lang w:val="en-GB"/>
        </w:rPr>
      </w:pPr>
      <w:bookmarkStart w:id="0" w:name="yui_3_16_0_ym19_1_1506586193614_77541"/>
      <w:bookmarkEnd w:id="0"/>
      <w:r w:rsidRPr="00130D89">
        <w:rPr>
          <w:rFonts w:ascii="Arial" w:hAnsi="Arial" w:cs="Arial"/>
          <w:sz w:val="22"/>
          <w:szCs w:val="22"/>
          <w:lang w:val="en-GB"/>
        </w:rPr>
        <w:t xml:space="preserve">Black’s kinetic works have been exhibited in galleries and sculpture parks around the world from the Peggy Guggenheim Museum and Cass Foundation to Flowers East, </w:t>
      </w:r>
      <w:proofErr w:type="spellStart"/>
      <w:r w:rsidRPr="00130D89">
        <w:rPr>
          <w:rFonts w:ascii="Arial" w:hAnsi="Arial" w:cs="Arial"/>
          <w:sz w:val="22"/>
          <w:szCs w:val="22"/>
          <w:lang w:val="en-GB"/>
        </w:rPr>
        <w:t>Interart</w:t>
      </w:r>
      <w:proofErr w:type="spellEnd"/>
      <w:r w:rsidRPr="00130D89">
        <w:rPr>
          <w:rFonts w:ascii="Arial" w:hAnsi="Arial" w:cs="Arial"/>
          <w:sz w:val="22"/>
          <w:szCs w:val="22"/>
          <w:lang w:val="en-GB"/>
        </w:rPr>
        <w:t xml:space="preserve"> Sculpture Park, and Palmyra Sculpture Centre. They have also found homes in private collections.</w:t>
      </w:r>
    </w:p>
    <w:p w:rsidR="00853433" w:rsidRDefault="00853433" w:rsidP="0018069B">
      <w:pPr>
        <w:pStyle w:val="Sansinterligne"/>
        <w:jc w:val="both"/>
        <w:rPr>
          <w:rFonts w:asciiTheme="minorBidi" w:hAnsiTheme="minorBidi"/>
          <w:b/>
          <w:bCs/>
          <w:lang w:val="en-US"/>
        </w:rPr>
      </w:pPr>
    </w:p>
    <w:p w:rsidR="0018069B" w:rsidRDefault="0018069B" w:rsidP="0018069B">
      <w:pPr>
        <w:pStyle w:val="Sansinterligne"/>
        <w:jc w:val="both"/>
        <w:rPr>
          <w:rFonts w:asciiTheme="minorBidi" w:hAnsiTheme="minorBidi"/>
          <w:b/>
          <w:bCs/>
          <w:lang w:val="en-US"/>
        </w:rPr>
      </w:pPr>
    </w:p>
    <w:p w:rsidR="0018069B" w:rsidRPr="0018069B" w:rsidRDefault="0018069B" w:rsidP="0018069B">
      <w:pPr>
        <w:pStyle w:val="Sansinterligne"/>
        <w:jc w:val="both"/>
        <w:rPr>
          <w:rFonts w:asciiTheme="minorBidi" w:hAnsiTheme="minorBidi"/>
          <w:b/>
          <w:bCs/>
          <w:lang w:val="en-US"/>
        </w:rPr>
      </w:pPr>
      <w:r w:rsidRPr="0018069B">
        <w:rPr>
          <w:rFonts w:asciiTheme="minorBidi" w:hAnsiTheme="minorBidi"/>
          <w:b/>
          <w:bCs/>
          <w:lang w:val="en-US"/>
        </w:rPr>
        <w:t>About M.A.D.Gallery:</w:t>
      </w:r>
    </w:p>
    <w:p w:rsidR="0018069B" w:rsidRPr="0018069B" w:rsidRDefault="0018069B" w:rsidP="0018069B">
      <w:pPr>
        <w:pStyle w:val="Sansinterligne"/>
        <w:jc w:val="both"/>
        <w:rPr>
          <w:rFonts w:asciiTheme="minorBidi" w:hAnsiTheme="minorBidi"/>
          <w:bCs/>
          <w:lang w:val="en-US"/>
        </w:rPr>
      </w:pPr>
      <w:r w:rsidRPr="0018069B">
        <w:rPr>
          <w:rFonts w:asciiTheme="minorBidi" w:hAnsiTheme="minorBidi"/>
          <w:bCs/>
          <w:lang w:val="en-US"/>
        </w:rPr>
        <w:t xml:space="preserve">The MB&amp;F M.A.D.Gallery is a captivating universe of kinetic art where Horological Machines and Mechanical Art Devices reign supreme. The first M.A.D.Gallery opened in 2011 in Geneva on Rue </w:t>
      </w:r>
      <w:proofErr w:type="spellStart"/>
      <w:r w:rsidRPr="0018069B">
        <w:rPr>
          <w:rFonts w:asciiTheme="minorBidi" w:hAnsiTheme="minorBidi"/>
          <w:bCs/>
          <w:lang w:val="en-US"/>
        </w:rPr>
        <w:t>Verdaine</w:t>
      </w:r>
      <w:proofErr w:type="spellEnd"/>
      <w:r w:rsidRPr="0018069B">
        <w:rPr>
          <w:rFonts w:asciiTheme="minorBidi" w:hAnsiTheme="minorBidi"/>
          <w:bCs/>
          <w:lang w:val="en-US"/>
        </w:rPr>
        <w:t xml:space="preserve">, a stone’s throw from MB&amp;F’s offices and atelier in the heart of the city’s old town. A second location opened in 2014 in Taipei then a third in Dubai in 2016. Inside the galleries, you </w:t>
      </w:r>
      <w:r w:rsidRPr="0018069B">
        <w:rPr>
          <w:rFonts w:asciiTheme="minorBidi" w:hAnsiTheme="minorBidi"/>
          <w:bCs/>
          <w:lang w:val="en-US"/>
        </w:rPr>
        <w:lastRenderedPageBreak/>
        <w:t>have the pleasure of discovering carefully-curated pieces – or, as we like to call them, Mechanical Art Devices – from around the world, each one making your heart beat that little bit faster. You exhale, only then to find the complete range of MB&amp;F Horological Machines and Legacy Machines.</w:t>
      </w:r>
    </w:p>
    <w:p w:rsidR="0018069B" w:rsidRPr="0018069B" w:rsidRDefault="0018069B" w:rsidP="0018069B">
      <w:pPr>
        <w:pStyle w:val="Sansinterligne"/>
        <w:jc w:val="both"/>
        <w:rPr>
          <w:rFonts w:asciiTheme="minorBidi" w:hAnsiTheme="minorBidi"/>
          <w:bCs/>
          <w:lang w:val="en-US"/>
        </w:rPr>
      </w:pPr>
    </w:p>
    <w:p w:rsidR="0018069B" w:rsidRPr="0018069B" w:rsidRDefault="0018069B" w:rsidP="0018069B">
      <w:pPr>
        <w:pStyle w:val="Sansinterligne"/>
        <w:jc w:val="both"/>
        <w:rPr>
          <w:rFonts w:asciiTheme="minorBidi" w:hAnsiTheme="minorBidi"/>
          <w:b/>
          <w:bCs/>
          <w:lang w:val="en-US"/>
        </w:rPr>
      </w:pPr>
      <w:r w:rsidRPr="0018069B">
        <w:rPr>
          <w:rFonts w:asciiTheme="minorBidi" w:hAnsiTheme="minorBidi"/>
          <w:b/>
          <w:bCs/>
          <w:lang w:val="en-US"/>
        </w:rPr>
        <w:t>About MB&amp;F:</w:t>
      </w:r>
    </w:p>
    <w:p w:rsidR="0018069B" w:rsidRPr="0018069B" w:rsidRDefault="0018069B" w:rsidP="0018069B">
      <w:pPr>
        <w:pStyle w:val="Sansinterligne"/>
        <w:jc w:val="both"/>
        <w:rPr>
          <w:rFonts w:asciiTheme="minorBidi" w:hAnsiTheme="minorBidi"/>
          <w:bCs/>
          <w:lang w:val="en-GB"/>
        </w:rPr>
      </w:pPr>
      <w:r w:rsidRPr="0018069B">
        <w:rPr>
          <w:rFonts w:asciiTheme="minorBidi" w:hAnsiTheme="minorBidi"/>
          <w:bCs/>
          <w:lang w:val="en-US"/>
        </w:rPr>
        <w:t xml:space="preserve">Based around one very simple and fundamental ideal: to assemble dedicated collectives of talented horological artisans, artists and professionals – all friends – to design and craft each year a radical and original horological masterpiece. By nurturing teams of talented individuals, harnessing their passion and creativity and crediting each individual's essential role, MB&amp;F uses their synergy to become much greater than the sum of its parts. MB&amp;F is above all a human adventure... a human adventure with just one goal: to create incredible horological machines.  </w:t>
      </w:r>
      <w:r w:rsidRPr="0018069B">
        <w:rPr>
          <w:rFonts w:asciiTheme="minorBidi" w:hAnsiTheme="minorBidi"/>
          <w:bCs/>
          <w:lang w:val="en-GB"/>
        </w:rPr>
        <w:t>10 years of hyper-creativity; 11 remarkable calibres forming the base of the critically acclaimed Horological Machines and Legacy Machines for which MB&amp;F has become renowned.</w:t>
      </w:r>
    </w:p>
    <w:p w:rsidR="0018069B" w:rsidRPr="0018069B" w:rsidRDefault="0018069B" w:rsidP="0018069B">
      <w:pPr>
        <w:pStyle w:val="Sansinterligne"/>
        <w:jc w:val="both"/>
        <w:rPr>
          <w:rFonts w:asciiTheme="minorBidi" w:hAnsiTheme="minorBidi"/>
          <w:bCs/>
          <w:lang w:val="en-GB"/>
        </w:rPr>
      </w:pPr>
    </w:p>
    <w:p w:rsidR="0018069B" w:rsidRPr="0018069B" w:rsidRDefault="0018069B" w:rsidP="0018069B">
      <w:pPr>
        <w:pStyle w:val="Sansinterligne"/>
        <w:jc w:val="both"/>
        <w:rPr>
          <w:rFonts w:asciiTheme="minorBidi" w:hAnsiTheme="minorBidi"/>
          <w:b/>
          <w:bCs/>
          <w:lang w:val="en-GB"/>
        </w:rPr>
      </w:pPr>
      <w:r w:rsidRPr="0018069B">
        <w:rPr>
          <w:rFonts w:asciiTheme="minorBidi" w:hAnsiTheme="minorBidi"/>
          <w:b/>
          <w:bCs/>
          <w:lang w:val="en-GB"/>
        </w:rPr>
        <w:t>About Ahmed Seddiqi &amp; Sons:</w:t>
      </w:r>
    </w:p>
    <w:p w:rsidR="0018069B" w:rsidRDefault="0018069B" w:rsidP="0018069B">
      <w:pPr>
        <w:pStyle w:val="Sansinterligne"/>
        <w:jc w:val="both"/>
        <w:rPr>
          <w:rFonts w:asciiTheme="minorBidi" w:hAnsiTheme="minorBidi"/>
          <w:bCs/>
          <w:color w:val="000000" w:themeColor="text1"/>
          <w:lang w:val="en-GB"/>
        </w:rPr>
      </w:pPr>
      <w:r w:rsidRPr="0018069B">
        <w:rPr>
          <w:rFonts w:asciiTheme="minorBidi" w:hAnsiTheme="minorBidi"/>
          <w:bCs/>
          <w:color w:val="000000" w:themeColor="text1"/>
          <w:lang w:val="en-GB"/>
        </w:rPr>
        <w:t xml:space="preserve">Curators of time since 1950, Ahmed Seddiqi &amp; Sons is the Middle East’s most trusted destination for luxury watches and jewellery. Recognised today as a pioneer among the leading retailers in the region, the family owned-and-run company represents more than 60 luxury timepiece brands across 65 locations in the UAE. </w:t>
      </w:r>
    </w:p>
    <w:p w:rsidR="0018069B" w:rsidRPr="0018069B" w:rsidRDefault="0018069B" w:rsidP="0018069B">
      <w:pPr>
        <w:pStyle w:val="Sansinterligne"/>
        <w:jc w:val="both"/>
        <w:rPr>
          <w:rFonts w:asciiTheme="minorBidi" w:hAnsiTheme="minorBidi"/>
          <w:bCs/>
          <w:color w:val="000000" w:themeColor="text1"/>
          <w:lang w:val="en-GB"/>
        </w:rPr>
      </w:pPr>
    </w:p>
    <w:p w:rsidR="0018069B" w:rsidRDefault="0018069B" w:rsidP="0018069B">
      <w:pPr>
        <w:pStyle w:val="Sansinterligne"/>
        <w:jc w:val="both"/>
        <w:rPr>
          <w:rFonts w:asciiTheme="minorBidi" w:hAnsiTheme="minorBidi"/>
          <w:bCs/>
          <w:color w:val="000000" w:themeColor="text1"/>
          <w:lang w:val="en-GB"/>
        </w:rPr>
      </w:pPr>
      <w:r w:rsidRPr="0018069B">
        <w:rPr>
          <w:rFonts w:asciiTheme="minorBidi" w:hAnsiTheme="minorBidi"/>
          <w:bCs/>
          <w:color w:val="000000" w:themeColor="text1"/>
          <w:lang w:val="en-GB"/>
        </w:rPr>
        <w:t xml:space="preserve">An advocate of horology in the region’s retail landscape, Ahmed Seddiqi &amp; Sons continues to create sustainable platforms for watchmaking and servicing, supporting watch enthusiasts and collectors in the region to increase their passion and understanding of the art of timekeeping. </w:t>
      </w:r>
    </w:p>
    <w:p w:rsidR="0018069B" w:rsidRPr="0018069B" w:rsidRDefault="0018069B" w:rsidP="0018069B">
      <w:pPr>
        <w:pStyle w:val="Sansinterligne"/>
        <w:jc w:val="both"/>
        <w:rPr>
          <w:rFonts w:asciiTheme="minorBidi" w:hAnsiTheme="minorBidi"/>
          <w:bCs/>
          <w:color w:val="000000" w:themeColor="text1"/>
          <w:lang w:val="en-GB"/>
        </w:rPr>
      </w:pPr>
    </w:p>
    <w:p w:rsidR="0018069B" w:rsidRPr="0018069B" w:rsidRDefault="0018069B" w:rsidP="0018069B">
      <w:pPr>
        <w:pStyle w:val="Sansinterligne"/>
        <w:jc w:val="both"/>
        <w:rPr>
          <w:rFonts w:asciiTheme="minorBidi" w:hAnsiTheme="minorBidi"/>
          <w:bCs/>
          <w:color w:val="000000" w:themeColor="text1"/>
          <w:lang w:val="en-GB"/>
        </w:rPr>
      </w:pPr>
      <w:r w:rsidRPr="0018069B">
        <w:rPr>
          <w:rFonts w:asciiTheme="minorBidi" w:hAnsiTheme="minorBidi"/>
          <w:bCs/>
          <w:color w:val="000000" w:themeColor="text1"/>
          <w:lang w:val="en-GB"/>
        </w:rPr>
        <w:t>Ahmed Seddiqi &amp; Sons prides itself in offering unparalleled customer service across pre and post-sale dimensions. Led by the passion and credibility of the second, third and fourth generations of Seddiqi family members, the organisation delivers a dynamic commitment to preserving and enhancing the preservation, creation and innovation of watchmaking for decades to come.</w:t>
      </w:r>
    </w:p>
    <w:p w:rsidR="0018069B" w:rsidRPr="0018069B" w:rsidRDefault="0018069B" w:rsidP="0018069B">
      <w:pPr>
        <w:pStyle w:val="Sansinterligne"/>
        <w:jc w:val="both"/>
        <w:rPr>
          <w:rFonts w:asciiTheme="minorBidi" w:hAnsiTheme="minorBidi"/>
          <w:bCs/>
          <w:lang w:val="en-GB"/>
        </w:rPr>
      </w:pPr>
      <w:r w:rsidRPr="0018069B">
        <w:rPr>
          <w:rFonts w:asciiTheme="minorBidi" w:hAnsiTheme="minorBidi"/>
          <w:bCs/>
          <w:color w:val="000000" w:themeColor="text1"/>
          <w:lang w:val="en-GB"/>
        </w:rPr>
        <w:t>www.seddiqi.com</w:t>
      </w:r>
    </w:p>
    <w:p w:rsidR="0018069B" w:rsidRPr="0018069B" w:rsidRDefault="0018069B" w:rsidP="0018069B">
      <w:pPr>
        <w:pStyle w:val="Sansinterligne"/>
        <w:jc w:val="both"/>
        <w:rPr>
          <w:rFonts w:asciiTheme="minorBidi" w:hAnsiTheme="minorBidi"/>
          <w:bCs/>
          <w:lang w:val="en-US"/>
        </w:rPr>
      </w:pPr>
    </w:p>
    <w:p w:rsidR="0018069B" w:rsidRPr="0018069B" w:rsidRDefault="0018069B" w:rsidP="0018069B">
      <w:pPr>
        <w:pStyle w:val="Sansinterligne"/>
        <w:jc w:val="both"/>
        <w:rPr>
          <w:rFonts w:asciiTheme="minorBidi" w:hAnsiTheme="minorBidi"/>
          <w:bCs/>
          <w:lang w:val="en-US"/>
        </w:rPr>
      </w:pPr>
      <w:r w:rsidRPr="0018069B">
        <w:rPr>
          <w:rFonts w:asciiTheme="minorBidi" w:hAnsiTheme="minorBidi"/>
          <w:bCs/>
          <w:lang w:val="en-US"/>
        </w:rPr>
        <w:t>M.A.D.Gallery Dubai</w:t>
      </w:r>
    </w:p>
    <w:p w:rsidR="0018069B" w:rsidRPr="0018069B" w:rsidRDefault="0018069B" w:rsidP="0018069B">
      <w:pPr>
        <w:pStyle w:val="Sansinterligne"/>
        <w:jc w:val="both"/>
        <w:rPr>
          <w:rFonts w:asciiTheme="minorBidi" w:hAnsiTheme="minorBidi"/>
          <w:bCs/>
          <w:lang w:val="en-US"/>
        </w:rPr>
      </w:pPr>
      <w:r w:rsidRPr="0018069B">
        <w:rPr>
          <w:rFonts w:asciiTheme="minorBidi" w:hAnsiTheme="minorBidi"/>
          <w:bCs/>
          <w:lang w:val="en-US"/>
        </w:rPr>
        <w:t xml:space="preserve">Address: H-81, </w:t>
      </w:r>
      <w:proofErr w:type="spellStart"/>
      <w:r w:rsidRPr="0018069B">
        <w:rPr>
          <w:rFonts w:asciiTheme="minorBidi" w:hAnsiTheme="minorBidi"/>
          <w:bCs/>
          <w:lang w:val="en-US"/>
        </w:rPr>
        <w:t>AlSerkal</w:t>
      </w:r>
      <w:proofErr w:type="spellEnd"/>
      <w:r w:rsidRPr="0018069B">
        <w:rPr>
          <w:rFonts w:asciiTheme="minorBidi" w:hAnsiTheme="minorBidi"/>
          <w:bCs/>
          <w:lang w:val="en-US"/>
        </w:rPr>
        <w:t xml:space="preserve"> Avenue, Street 8, Al Quoz1, Dubai, U.A.E </w:t>
      </w:r>
    </w:p>
    <w:p w:rsidR="0018069B" w:rsidRPr="0018069B" w:rsidRDefault="0018069B" w:rsidP="0018069B">
      <w:pPr>
        <w:pStyle w:val="Sansinterligne"/>
        <w:jc w:val="both"/>
        <w:rPr>
          <w:rFonts w:asciiTheme="minorBidi" w:hAnsiTheme="minorBidi"/>
          <w:bCs/>
          <w:lang w:val="en-US"/>
        </w:rPr>
      </w:pPr>
      <w:r w:rsidRPr="0018069B">
        <w:rPr>
          <w:rFonts w:asciiTheme="minorBidi" w:hAnsiTheme="minorBidi"/>
          <w:bCs/>
          <w:lang w:val="en-US"/>
        </w:rPr>
        <w:t>Tel.: +</w:t>
      </w:r>
      <w:proofErr w:type="gramStart"/>
      <w:r w:rsidRPr="0018069B">
        <w:rPr>
          <w:rFonts w:asciiTheme="minorBidi" w:hAnsiTheme="minorBidi"/>
          <w:bCs/>
          <w:lang w:val="en-US"/>
        </w:rPr>
        <w:t>971  433</w:t>
      </w:r>
      <w:proofErr w:type="gramEnd"/>
      <w:r w:rsidRPr="0018069B">
        <w:rPr>
          <w:rFonts w:asciiTheme="minorBidi" w:hAnsiTheme="minorBidi"/>
          <w:bCs/>
          <w:lang w:val="en-US"/>
        </w:rPr>
        <w:t xml:space="preserve"> 073 66</w:t>
      </w:r>
    </w:p>
    <w:p w:rsidR="0018069B" w:rsidRPr="0018069B" w:rsidRDefault="00D61028" w:rsidP="0018069B">
      <w:pPr>
        <w:pStyle w:val="Sansinterligne"/>
        <w:jc w:val="both"/>
        <w:rPr>
          <w:rFonts w:asciiTheme="minorBidi" w:hAnsiTheme="minorBidi"/>
          <w:bCs/>
          <w:lang w:val="en-US"/>
        </w:rPr>
      </w:pPr>
      <w:hyperlink r:id="rId9" w:history="1">
        <w:r w:rsidR="0018069B" w:rsidRPr="0018069B">
          <w:rPr>
            <w:rStyle w:val="Lienhypertexte"/>
            <w:rFonts w:asciiTheme="minorBidi" w:hAnsiTheme="minorBidi" w:cstheme="minorBidi"/>
            <w:bCs/>
            <w:lang w:val="en-US"/>
          </w:rPr>
          <w:t>info@madgallery.ae</w:t>
        </w:r>
      </w:hyperlink>
    </w:p>
    <w:p w:rsidR="0018069B" w:rsidRPr="0018069B" w:rsidRDefault="0018069B" w:rsidP="0018069B">
      <w:pPr>
        <w:pStyle w:val="Sansinterligne"/>
        <w:jc w:val="both"/>
        <w:rPr>
          <w:rFonts w:asciiTheme="minorBidi" w:hAnsiTheme="minorBidi"/>
          <w:bCs/>
          <w:lang w:val="en-US"/>
        </w:rPr>
      </w:pPr>
      <w:r w:rsidRPr="0018069B">
        <w:rPr>
          <w:rFonts w:asciiTheme="minorBidi" w:hAnsiTheme="minorBidi"/>
          <w:bCs/>
          <w:lang w:val="en-US"/>
        </w:rPr>
        <w:tab/>
      </w:r>
      <w:r w:rsidRPr="0018069B">
        <w:rPr>
          <w:rFonts w:asciiTheme="minorBidi" w:hAnsiTheme="minorBidi"/>
          <w:bCs/>
          <w:lang w:val="en-US"/>
        </w:rPr>
        <w:tab/>
      </w:r>
      <w:r w:rsidRPr="0018069B">
        <w:rPr>
          <w:rFonts w:asciiTheme="minorBidi" w:hAnsiTheme="minorBidi"/>
          <w:bCs/>
          <w:lang w:val="en-US"/>
        </w:rPr>
        <w:tab/>
      </w:r>
      <w:r w:rsidRPr="0018069B">
        <w:rPr>
          <w:rFonts w:asciiTheme="minorBidi" w:hAnsiTheme="minorBidi"/>
          <w:bCs/>
          <w:lang w:val="en-US"/>
        </w:rPr>
        <w:tab/>
      </w:r>
      <w:r w:rsidRPr="0018069B">
        <w:rPr>
          <w:rFonts w:asciiTheme="minorBidi" w:hAnsiTheme="minorBidi"/>
          <w:bCs/>
          <w:lang w:val="en-US"/>
        </w:rPr>
        <w:tab/>
      </w:r>
      <w:r w:rsidRPr="0018069B">
        <w:rPr>
          <w:rFonts w:asciiTheme="minorBidi" w:hAnsiTheme="minorBidi"/>
          <w:bCs/>
          <w:lang w:val="en-US"/>
        </w:rPr>
        <w:tab/>
      </w:r>
      <w:r w:rsidRPr="0018069B">
        <w:rPr>
          <w:rFonts w:asciiTheme="minorBidi" w:hAnsiTheme="minorBidi"/>
          <w:bCs/>
          <w:lang w:val="en-US"/>
        </w:rPr>
        <w:tab/>
      </w:r>
      <w:r w:rsidRPr="0018069B">
        <w:rPr>
          <w:rFonts w:asciiTheme="minorBidi" w:hAnsiTheme="minorBidi"/>
          <w:bCs/>
          <w:lang w:val="en-US"/>
        </w:rPr>
        <w:tab/>
      </w:r>
      <w:r w:rsidRPr="0018069B">
        <w:rPr>
          <w:rFonts w:asciiTheme="minorBidi" w:hAnsiTheme="minorBidi"/>
          <w:bCs/>
          <w:lang w:val="en-US"/>
        </w:rPr>
        <w:tab/>
      </w:r>
      <w:r w:rsidRPr="0018069B">
        <w:rPr>
          <w:rFonts w:asciiTheme="minorBidi" w:hAnsiTheme="minorBidi"/>
          <w:bCs/>
          <w:lang w:val="en-US"/>
        </w:rPr>
        <w:tab/>
      </w:r>
    </w:p>
    <w:p w:rsidR="0018069B" w:rsidRPr="0018069B" w:rsidRDefault="0018069B" w:rsidP="0018069B">
      <w:pPr>
        <w:pStyle w:val="Sansinterligne"/>
        <w:tabs>
          <w:tab w:val="left" w:pos="3255"/>
        </w:tabs>
        <w:jc w:val="both"/>
        <w:rPr>
          <w:rFonts w:asciiTheme="minorBidi" w:hAnsiTheme="minorBidi"/>
          <w:bCs/>
          <w:lang w:val="en-GB"/>
        </w:rPr>
      </w:pPr>
      <w:r w:rsidRPr="0018069B">
        <w:rPr>
          <w:rFonts w:asciiTheme="minorBidi" w:hAnsiTheme="minorBidi"/>
          <w:bCs/>
          <w:lang w:val="en-GB"/>
        </w:rPr>
        <w:t>M.A.D.Gallery Geneva</w:t>
      </w:r>
    </w:p>
    <w:p w:rsidR="0018069B" w:rsidRPr="0018069B" w:rsidRDefault="0018069B" w:rsidP="0018069B">
      <w:pPr>
        <w:pStyle w:val="Sansinterligne"/>
        <w:jc w:val="both"/>
        <w:rPr>
          <w:rFonts w:asciiTheme="minorBidi" w:hAnsiTheme="minorBidi"/>
          <w:bCs/>
          <w:lang w:val="en-GB"/>
        </w:rPr>
      </w:pPr>
      <w:r w:rsidRPr="0018069B">
        <w:rPr>
          <w:rFonts w:asciiTheme="minorBidi" w:hAnsiTheme="minorBidi"/>
          <w:bCs/>
          <w:lang w:val="en-GB"/>
        </w:rPr>
        <w:t xml:space="preserve">Address: Rue </w:t>
      </w:r>
      <w:proofErr w:type="spellStart"/>
      <w:r w:rsidRPr="0018069B">
        <w:rPr>
          <w:rFonts w:asciiTheme="minorBidi" w:hAnsiTheme="minorBidi"/>
          <w:bCs/>
          <w:lang w:val="en-GB"/>
        </w:rPr>
        <w:t>Verdaine</w:t>
      </w:r>
      <w:proofErr w:type="spellEnd"/>
      <w:r w:rsidRPr="0018069B">
        <w:rPr>
          <w:rFonts w:asciiTheme="minorBidi" w:hAnsiTheme="minorBidi"/>
          <w:bCs/>
          <w:lang w:val="en-GB"/>
        </w:rPr>
        <w:t xml:space="preserve"> 11, 1204 Geneva, Switzerland</w:t>
      </w:r>
    </w:p>
    <w:p w:rsidR="0018069B" w:rsidRPr="0018069B" w:rsidRDefault="0018069B" w:rsidP="0018069B">
      <w:pPr>
        <w:pStyle w:val="Sansinterligne"/>
        <w:jc w:val="both"/>
        <w:rPr>
          <w:rFonts w:asciiTheme="minorBidi" w:hAnsiTheme="minorBidi"/>
          <w:bCs/>
          <w:lang w:val="en-GB"/>
        </w:rPr>
      </w:pPr>
      <w:r w:rsidRPr="0018069B">
        <w:rPr>
          <w:rFonts w:asciiTheme="minorBidi" w:hAnsiTheme="minorBidi"/>
          <w:bCs/>
          <w:lang w:val="en-GB"/>
        </w:rPr>
        <w:t>Tel.: +41 22 508 10 38</w:t>
      </w:r>
    </w:p>
    <w:p w:rsidR="0018069B" w:rsidRPr="0018069B" w:rsidRDefault="00D61028" w:rsidP="0018069B">
      <w:pPr>
        <w:pStyle w:val="Sansinterligne"/>
        <w:jc w:val="both"/>
        <w:rPr>
          <w:rFonts w:asciiTheme="minorBidi" w:hAnsiTheme="minorBidi"/>
          <w:bCs/>
          <w:lang w:val="en-US"/>
        </w:rPr>
      </w:pPr>
      <w:hyperlink r:id="rId10" w:history="1">
        <w:r w:rsidR="0018069B" w:rsidRPr="0018069B">
          <w:rPr>
            <w:rStyle w:val="Lienhypertexte"/>
            <w:rFonts w:asciiTheme="minorBidi" w:hAnsiTheme="minorBidi" w:cstheme="minorBidi"/>
            <w:bCs/>
            <w:lang w:val="en-US"/>
          </w:rPr>
          <w:t>info@madgallery.ch</w:t>
        </w:r>
      </w:hyperlink>
      <w:r w:rsidR="0018069B" w:rsidRPr="0018069B">
        <w:rPr>
          <w:rFonts w:asciiTheme="minorBidi" w:hAnsiTheme="minorBidi"/>
          <w:bCs/>
          <w:lang w:val="en-US"/>
        </w:rPr>
        <w:t xml:space="preserve"> </w:t>
      </w:r>
    </w:p>
    <w:p w:rsidR="0018069B" w:rsidRPr="0018069B" w:rsidRDefault="0018069B" w:rsidP="0018069B">
      <w:pPr>
        <w:pStyle w:val="Sansinterligne"/>
        <w:jc w:val="both"/>
        <w:rPr>
          <w:rFonts w:asciiTheme="minorBidi" w:hAnsiTheme="minorBidi"/>
          <w:bCs/>
          <w:lang w:val="en-US"/>
        </w:rPr>
      </w:pPr>
    </w:p>
    <w:p w:rsidR="00F939DF" w:rsidRPr="00F939DF" w:rsidRDefault="00F939DF" w:rsidP="00F939DF">
      <w:pPr>
        <w:pStyle w:val="Sansinterligne"/>
        <w:rPr>
          <w:rFonts w:asciiTheme="minorBidi" w:hAnsiTheme="minorBidi"/>
          <w:bCs/>
          <w:lang w:val="en-US"/>
        </w:rPr>
      </w:pPr>
      <w:r w:rsidRPr="00F939DF">
        <w:rPr>
          <w:rFonts w:asciiTheme="minorBidi" w:hAnsiTheme="minorBidi"/>
          <w:bCs/>
          <w:lang w:val="en-US"/>
        </w:rPr>
        <w:t xml:space="preserve">M.A.D.GALLERY </w:t>
      </w:r>
      <w:r w:rsidR="008051CA">
        <w:rPr>
          <w:rFonts w:asciiTheme="minorBidi" w:hAnsiTheme="minorBidi"/>
          <w:bCs/>
          <w:lang w:val="en-US"/>
        </w:rPr>
        <w:t>Taipei</w:t>
      </w:r>
      <w:bookmarkStart w:id="1" w:name="_GoBack"/>
      <w:bookmarkEnd w:id="1"/>
    </w:p>
    <w:p w:rsidR="00F939DF" w:rsidRPr="00F939DF" w:rsidRDefault="00F939DF" w:rsidP="00F939DF">
      <w:pPr>
        <w:pStyle w:val="Sansinterligne"/>
        <w:rPr>
          <w:rFonts w:asciiTheme="minorBidi" w:hAnsiTheme="minorBidi"/>
          <w:bCs/>
          <w:lang w:val="en-US"/>
        </w:rPr>
      </w:pPr>
      <w:r w:rsidRPr="00F939DF">
        <w:rPr>
          <w:rFonts w:asciiTheme="minorBidi" w:hAnsiTheme="minorBidi"/>
          <w:bCs/>
          <w:lang w:val="en-US"/>
        </w:rPr>
        <w:t xml:space="preserve">Address: </w:t>
      </w:r>
      <w:r>
        <w:rPr>
          <w:rFonts w:asciiTheme="minorBidi" w:hAnsiTheme="minorBidi"/>
          <w:bCs/>
          <w:lang w:val="en-US"/>
        </w:rPr>
        <w:t>1F, No.</w:t>
      </w:r>
      <w:r w:rsidRPr="00F939DF">
        <w:rPr>
          <w:rFonts w:asciiTheme="minorBidi" w:hAnsiTheme="minorBidi"/>
          <w:bCs/>
          <w:lang w:val="en-US"/>
        </w:rPr>
        <w:t>2, Aly 232, Sec 1,</w:t>
      </w:r>
    </w:p>
    <w:p w:rsidR="00F939DF" w:rsidRPr="00F939DF" w:rsidRDefault="00F939DF" w:rsidP="00F939DF">
      <w:pPr>
        <w:pStyle w:val="Sansinterligne"/>
        <w:rPr>
          <w:rFonts w:asciiTheme="minorBidi" w:hAnsiTheme="minorBidi"/>
          <w:bCs/>
          <w:lang w:val="en-US"/>
        </w:rPr>
      </w:pPr>
      <w:proofErr w:type="spellStart"/>
      <w:r>
        <w:rPr>
          <w:rFonts w:asciiTheme="minorBidi" w:hAnsiTheme="minorBidi"/>
          <w:bCs/>
          <w:lang w:val="en-US"/>
        </w:rPr>
        <w:t>Dunhua</w:t>
      </w:r>
      <w:proofErr w:type="spellEnd"/>
      <w:r>
        <w:rPr>
          <w:rFonts w:asciiTheme="minorBidi" w:hAnsiTheme="minorBidi"/>
          <w:bCs/>
          <w:lang w:val="en-US"/>
        </w:rPr>
        <w:t xml:space="preserve"> S Rd</w:t>
      </w:r>
      <w:r w:rsidRPr="00F939DF">
        <w:rPr>
          <w:rFonts w:asciiTheme="minorBidi" w:hAnsiTheme="minorBidi"/>
          <w:bCs/>
          <w:lang w:val="en-US"/>
        </w:rPr>
        <w:t xml:space="preserve">, </w:t>
      </w:r>
      <w:proofErr w:type="spellStart"/>
      <w:r w:rsidRPr="00F939DF">
        <w:rPr>
          <w:rFonts w:asciiTheme="minorBidi" w:hAnsiTheme="minorBidi"/>
          <w:bCs/>
          <w:lang w:val="en-US"/>
        </w:rPr>
        <w:t>Da'an</w:t>
      </w:r>
      <w:proofErr w:type="spellEnd"/>
      <w:r w:rsidRPr="00F939DF">
        <w:rPr>
          <w:rFonts w:asciiTheme="minorBidi" w:hAnsiTheme="minorBidi"/>
          <w:bCs/>
          <w:lang w:val="en-US"/>
        </w:rPr>
        <w:t xml:space="preserve"> </w:t>
      </w:r>
      <w:proofErr w:type="spellStart"/>
      <w:r w:rsidRPr="00F939DF">
        <w:rPr>
          <w:rFonts w:asciiTheme="minorBidi" w:hAnsiTheme="minorBidi"/>
          <w:bCs/>
          <w:lang w:val="en-US"/>
        </w:rPr>
        <w:t>Dist</w:t>
      </w:r>
      <w:proofErr w:type="spellEnd"/>
      <w:r w:rsidRPr="00F939DF">
        <w:rPr>
          <w:rFonts w:asciiTheme="minorBidi" w:hAnsiTheme="minorBidi"/>
          <w:bCs/>
          <w:lang w:val="en-US"/>
        </w:rPr>
        <w:t>,</w:t>
      </w:r>
      <w:r>
        <w:rPr>
          <w:rFonts w:asciiTheme="minorBidi" w:hAnsiTheme="minorBidi"/>
          <w:bCs/>
          <w:lang w:val="en-US"/>
        </w:rPr>
        <w:t xml:space="preserve"> </w:t>
      </w:r>
    </w:p>
    <w:p w:rsidR="00F939DF" w:rsidRPr="00F939DF" w:rsidRDefault="00F939DF" w:rsidP="00F939DF">
      <w:pPr>
        <w:pStyle w:val="Sansinterligne"/>
        <w:rPr>
          <w:rFonts w:asciiTheme="minorBidi" w:hAnsiTheme="minorBidi"/>
          <w:bCs/>
          <w:lang w:val="en-US"/>
        </w:rPr>
      </w:pPr>
      <w:r w:rsidRPr="00F939DF">
        <w:rPr>
          <w:rFonts w:asciiTheme="minorBidi" w:hAnsiTheme="minorBidi"/>
          <w:bCs/>
          <w:lang w:val="en-US"/>
        </w:rPr>
        <w:t>Taipei 106, Taiwan</w:t>
      </w:r>
    </w:p>
    <w:p w:rsidR="00F939DF" w:rsidRPr="00F939DF" w:rsidRDefault="00F939DF" w:rsidP="00F939DF">
      <w:pPr>
        <w:pStyle w:val="Sansinterligne"/>
        <w:rPr>
          <w:rFonts w:asciiTheme="minorBidi" w:hAnsiTheme="minorBidi"/>
          <w:bCs/>
          <w:lang w:val="en-US"/>
        </w:rPr>
      </w:pPr>
      <w:r w:rsidRPr="00F939DF">
        <w:rPr>
          <w:rFonts w:asciiTheme="minorBidi" w:hAnsiTheme="minorBidi"/>
          <w:bCs/>
          <w:lang w:val="en-US"/>
        </w:rPr>
        <w:t>+886 2 2775 2768</w:t>
      </w:r>
    </w:p>
    <w:p w:rsidR="00F939DF" w:rsidRPr="0018069B" w:rsidRDefault="00D61028" w:rsidP="00F939DF">
      <w:pPr>
        <w:pStyle w:val="Sansinterligne"/>
        <w:jc w:val="both"/>
        <w:rPr>
          <w:rFonts w:asciiTheme="minorBidi" w:hAnsiTheme="minorBidi"/>
          <w:bCs/>
          <w:lang w:val="en-US"/>
        </w:rPr>
      </w:pPr>
      <w:hyperlink r:id="rId11" w:history="1">
        <w:r w:rsidR="00F939DF" w:rsidRPr="00B412B3">
          <w:rPr>
            <w:rStyle w:val="Lienhypertexte"/>
            <w:rFonts w:asciiTheme="minorBidi" w:hAnsiTheme="minorBidi" w:cstheme="minorBidi"/>
            <w:lang w:val="en-US"/>
          </w:rPr>
          <w:t>madgallery.taipei@swissp.com.tw</w:t>
        </w:r>
      </w:hyperlink>
    </w:p>
    <w:p w:rsidR="0018069B" w:rsidRPr="0018069B" w:rsidRDefault="0018069B" w:rsidP="0018069B">
      <w:pPr>
        <w:pStyle w:val="Sansinterligne"/>
        <w:jc w:val="both"/>
        <w:rPr>
          <w:rFonts w:asciiTheme="minorBidi" w:hAnsiTheme="minorBidi"/>
          <w:bCs/>
          <w:lang w:val="en-US"/>
        </w:rPr>
      </w:pPr>
    </w:p>
    <w:p w:rsidR="0018069B" w:rsidRPr="0018069B" w:rsidRDefault="0018069B" w:rsidP="0018069B">
      <w:pPr>
        <w:pStyle w:val="Sansinterligne"/>
        <w:jc w:val="both"/>
        <w:rPr>
          <w:rFonts w:asciiTheme="minorBidi" w:hAnsiTheme="minorBidi"/>
          <w:bCs/>
          <w:lang w:val="en-US"/>
        </w:rPr>
      </w:pPr>
      <w:r w:rsidRPr="0018069B">
        <w:rPr>
          <w:rFonts w:asciiTheme="minorBidi" w:hAnsiTheme="minorBidi"/>
          <w:bCs/>
          <w:lang w:val="en-US"/>
        </w:rPr>
        <w:t>Follow M.A.D.Gallery Dubai</w:t>
      </w:r>
    </w:p>
    <w:p w:rsidR="0018069B" w:rsidRPr="0018069B" w:rsidRDefault="00D61028" w:rsidP="0018069B">
      <w:pPr>
        <w:jc w:val="both"/>
        <w:rPr>
          <w:rFonts w:asciiTheme="minorBidi" w:hAnsiTheme="minorBidi" w:cstheme="minorBidi"/>
          <w:bCs/>
          <w:sz w:val="22"/>
          <w:szCs w:val="22"/>
        </w:rPr>
      </w:pPr>
      <w:hyperlink r:id="rId12" w:history="1">
        <w:r w:rsidR="0018069B" w:rsidRPr="0018069B">
          <w:rPr>
            <w:rStyle w:val="Lienhypertexte"/>
            <w:rFonts w:asciiTheme="minorBidi" w:hAnsiTheme="minorBidi" w:cstheme="minorBidi"/>
            <w:bCs/>
            <w:sz w:val="22"/>
            <w:szCs w:val="22"/>
          </w:rPr>
          <w:t>www.madgallery.ae</w:t>
        </w:r>
      </w:hyperlink>
      <w:r w:rsidR="0018069B" w:rsidRPr="0018069B">
        <w:rPr>
          <w:rFonts w:asciiTheme="minorBidi" w:hAnsiTheme="minorBidi" w:cstheme="minorBidi"/>
          <w:bCs/>
          <w:sz w:val="22"/>
          <w:szCs w:val="22"/>
        </w:rPr>
        <w:t xml:space="preserve"> </w:t>
      </w:r>
    </w:p>
    <w:p w:rsidR="0018069B" w:rsidRPr="0018069B" w:rsidRDefault="0018069B" w:rsidP="0018069B">
      <w:pPr>
        <w:jc w:val="both"/>
        <w:rPr>
          <w:rFonts w:asciiTheme="minorBidi" w:hAnsiTheme="minorBidi" w:cstheme="minorBidi"/>
          <w:bCs/>
          <w:color w:val="0000FF"/>
          <w:sz w:val="22"/>
          <w:szCs w:val="22"/>
          <w:u w:val="single"/>
        </w:rPr>
      </w:pPr>
      <w:r w:rsidRPr="0018069B">
        <w:rPr>
          <w:rFonts w:asciiTheme="minorBidi" w:hAnsiTheme="minorBidi" w:cstheme="minorBidi"/>
          <w:bCs/>
          <w:color w:val="0000FF"/>
          <w:sz w:val="22"/>
          <w:szCs w:val="22"/>
          <w:u w:val="single"/>
        </w:rPr>
        <w:t xml:space="preserve">Facebook: </w:t>
      </w:r>
      <w:hyperlink r:id="rId13" w:history="1">
        <w:r w:rsidRPr="0018069B">
          <w:rPr>
            <w:rStyle w:val="Lienhypertexte"/>
            <w:rFonts w:asciiTheme="minorBidi" w:hAnsiTheme="minorBidi" w:cstheme="minorBidi"/>
            <w:bCs/>
            <w:sz w:val="22"/>
            <w:szCs w:val="22"/>
          </w:rPr>
          <w:t xml:space="preserve">MB&amp;F </w:t>
        </w:r>
        <w:proofErr w:type="spellStart"/>
        <w:r w:rsidRPr="0018069B">
          <w:rPr>
            <w:rStyle w:val="Lienhypertexte"/>
            <w:rFonts w:asciiTheme="minorBidi" w:hAnsiTheme="minorBidi" w:cstheme="minorBidi"/>
            <w:bCs/>
            <w:sz w:val="22"/>
            <w:szCs w:val="22"/>
          </w:rPr>
          <w:t>MAD.Gallery</w:t>
        </w:r>
        <w:proofErr w:type="spellEnd"/>
      </w:hyperlink>
      <w:r w:rsidRPr="0018069B">
        <w:rPr>
          <w:rFonts w:asciiTheme="minorBidi" w:hAnsiTheme="minorBidi" w:cstheme="minorBidi"/>
          <w:bCs/>
          <w:color w:val="0000FF"/>
          <w:sz w:val="22"/>
          <w:szCs w:val="22"/>
          <w:u w:val="single"/>
        </w:rPr>
        <w:t xml:space="preserve"> Dubai</w:t>
      </w:r>
    </w:p>
    <w:p w:rsidR="0018069B" w:rsidRPr="0018069B" w:rsidRDefault="0018069B" w:rsidP="0018069B">
      <w:pPr>
        <w:jc w:val="both"/>
        <w:rPr>
          <w:rFonts w:asciiTheme="minorBidi" w:hAnsiTheme="minorBidi" w:cstheme="minorBidi"/>
          <w:bCs/>
          <w:color w:val="0000FF"/>
          <w:sz w:val="22"/>
          <w:szCs w:val="22"/>
          <w:u w:val="single"/>
        </w:rPr>
      </w:pPr>
      <w:r w:rsidRPr="0018069B">
        <w:rPr>
          <w:rFonts w:asciiTheme="minorBidi" w:hAnsiTheme="minorBidi" w:cstheme="minorBidi"/>
          <w:bCs/>
          <w:color w:val="0000FF"/>
          <w:sz w:val="22"/>
          <w:szCs w:val="22"/>
          <w:u w:val="single"/>
        </w:rPr>
        <w:t xml:space="preserve">Instagram: </w:t>
      </w:r>
      <w:hyperlink r:id="rId14" w:history="1">
        <w:r w:rsidRPr="0018069B">
          <w:rPr>
            <w:rStyle w:val="Lienhypertexte"/>
            <w:rFonts w:asciiTheme="minorBidi" w:hAnsiTheme="minorBidi" w:cstheme="minorBidi"/>
            <w:bCs/>
            <w:sz w:val="22"/>
            <w:szCs w:val="22"/>
          </w:rPr>
          <w:t>mbfmadgallery</w:t>
        </w:r>
      </w:hyperlink>
      <w:r w:rsidRPr="0018069B">
        <w:rPr>
          <w:rFonts w:asciiTheme="minorBidi" w:hAnsiTheme="minorBidi" w:cstheme="minorBidi"/>
          <w:bCs/>
          <w:color w:val="0000FF"/>
          <w:sz w:val="22"/>
          <w:szCs w:val="22"/>
          <w:u w:val="single"/>
        </w:rPr>
        <w:t>.ae</w:t>
      </w:r>
    </w:p>
    <w:p w:rsidR="0018069B" w:rsidRPr="0018069B" w:rsidRDefault="0018069B" w:rsidP="0018069B">
      <w:pPr>
        <w:jc w:val="both"/>
        <w:rPr>
          <w:rFonts w:asciiTheme="minorBidi" w:hAnsiTheme="minorBidi" w:cstheme="minorBidi"/>
          <w:bCs/>
          <w:color w:val="0000FF"/>
          <w:sz w:val="22"/>
          <w:szCs w:val="22"/>
          <w:u w:val="single"/>
        </w:rPr>
      </w:pPr>
      <w:r w:rsidRPr="0018069B">
        <w:rPr>
          <w:rFonts w:asciiTheme="minorBidi" w:hAnsiTheme="minorBidi" w:cstheme="minorBidi"/>
          <w:bCs/>
          <w:color w:val="0000FF"/>
          <w:sz w:val="22"/>
          <w:szCs w:val="22"/>
          <w:u w:val="single"/>
        </w:rPr>
        <w:t>Snap Chat: MBANDF</w:t>
      </w:r>
    </w:p>
    <w:sectPr w:rsidR="0018069B" w:rsidRPr="0018069B" w:rsidSect="00127A27">
      <w:headerReference w:type="default" r:id="rId15"/>
      <w:footerReference w:type="default" r:id="rId16"/>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28" w:rsidRDefault="00D61028" w:rsidP="0026753F">
      <w:r>
        <w:separator/>
      </w:r>
    </w:p>
  </w:endnote>
  <w:endnote w:type="continuationSeparator" w:id="0">
    <w:p w:rsidR="00D61028" w:rsidRDefault="00D61028" w:rsidP="0026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AC3037" w:rsidP="00F54C17">
    <w:pPr>
      <w:pStyle w:val="Pieddepage"/>
      <w:spacing w:line="276" w:lineRule="auto"/>
      <w:rPr>
        <w:rFonts w:ascii="Arial" w:hAnsi="Arial" w:cs="Arial"/>
        <w:sz w:val="18"/>
        <w:szCs w:val="18"/>
        <w:lang w:val="en-GB"/>
      </w:rPr>
    </w:pPr>
  </w:p>
  <w:p w:rsidR="0018069B" w:rsidRDefault="0018069B" w:rsidP="0018069B">
    <w:pPr>
      <w:pStyle w:val="Sansinterligne"/>
      <w:rPr>
        <w:rFonts w:ascii="Arial" w:hAnsi="Arial" w:cs="Arial"/>
        <w:sz w:val="18"/>
        <w:szCs w:val="18"/>
        <w:lang w:val="en-GB"/>
      </w:rPr>
    </w:pPr>
    <w:r w:rsidRPr="00C3085D">
      <w:rPr>
        <w:rFonts w:ascii="Arial" w:hAnsi="Arial" w:cs="Arial"/>
        <w:sz w:val="18"/>
        <w:szCs w:val="18"/>
        <w:lang w:val="en-GB"/>
      </w:rPr>
      <w:t xml:space="preserve">For </w:t>
    </w:r>
    <w:r>
      <w:rPr>
        <w:rFonts w:ascii="Arial" w:hAnsi="Arial" w:cs="Arial"/>
        <w:sz w:val="18"/>
        <w:szCs w:val="18"/>
        <w:lang w:val="en-GB"/>
      </w:rPr>
      <w:t xml:space="preserve">media queries and </w:t>
    </w:r>
    <w:r w:rsidRPr="00C3085D">
      <w:rPr>
        <w:rFonts w:ascii="Arial" w:hAnsi="Arial" w:cs="Arial"/>
        <w:sz w:val="18"/>
        <w:szCs w:val="18"/>
        <w:lang w:val="en-GB"/>
      </w:rPr>
      <w:t>more information, please contact</w:t>
    </w:r>
    <w:r>
      <w:rPr>
        <w:rFonts w:ascii="Arial" w:hAnsi="Arial" w:cs="Arial"/>
        <w:sz w:val="18"/>
        <w:szCs w:val="18"/>
        <w:lang w:val="en-GB"/>
      </w:rPr>
      <w:t xml:space="preserve"> Zaib Shadani </w:t>
    </w:r>
  </w:p>
  <w:p w:rsidR="0018069B" w:rsidRPr="00842034" w:rsidRDefault="00D61028" w:rsidP="0018069B">
    <w:pPr>
      <w:pStyle w:val="Pieddepage"/>
    </w:pPr>
    <w:hyperlink r:id="rId1" w:history="1">
      <w:r w:rsidR="0018069B" w:rsidRPr="00174767">
        <w:rPr>
          <w:rStyle w:val="Lienhypertexte"/>
          <w:rFonts w:ascii="Arial" w:hAnsi="Arial" w:cs="Arial"/>
          <w:sz w:val="18"/>
          <w:szCs w:val="18"/>
          <w:lang w:val="en-GB"/>
        </w:rPr>
        <w:t>zaib@shadaniconsulting.com</w:t>
      </w:r>
    </w:hyperlink>
    <w:r w:rsidR="0018069B">
      <w:rPr>
        <w:rFonts w:ascii="Arial" w:hAnsi="Arial" w:cs="Arial"/>
        <w:sz w:val="18"/>
        <w:szCs w:val="18"/>
        <w:lang w:val="en-GB"/>
      </w:rPr>
      <w:t xml:space="preserve"> +971 509116138</w:t>
    </w:r>
  </w:p>
  <w:p w:rsidR="006B1FD6" w:rsidRDefault="006B1FD6" w:rsidP="0018069B">
    <w:pPr>
      <w:pStyle w:val="Pieddepage"/>
      <w:spacing w:line="276"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9B" w:rsidRDefault="0018069B" w:rsidP="0018069B">
    <w:pPr>
      <w:pStyle w:val="Sansinterligne"/>
      <w:rPr>
        <w:rFonts w:ascii="Arial" w:hAnsi="Arial" w:cs="Arial"/>
        <w:sz w:val="18"/>
        <w:szCs w:val="18"/>
        <w:lang w:val="en-GB"/>
      </w:rPr>
    </w:pPr>
    <w:r w:rsidRPr="00C3085D">
      <w:rPr>
        <w:rFonts w:ascii="Arial" w:hAnsi="Arial" w:cs="Arial"/>
        <w:sz w:val="18"/>
        <w:szCs w:val="18"/>
        <w:lang w:val="en-GB"/>
      </w:rPr>
      <w:t xml:space="preserve">For </w:t>
    </w:r>
    <w:r>
      <w:rPr>
        <w:rFonts w:ascii="Arial" w:hAnsi="Arial" w:cs="Arial"/>
        <w:sz w:val="18"/>
        <w:szCs w:val="18"/>
        <w:lang w:val="en-GB"/>
      </w:rPr>
      <w:t xml:space="preserve">media queries and </w:t>
    </w:r>
    <w:r w:rsidRPr="00C3085D">
      <w:rPr>
        <w:rFonts w:ascii="Arial" w:hAnsi="Arial" w:cs="Arial"/>
        <w:sz w:val="18"/>
        <w:szCs w:val="18"/>
        <w:lang w:val="en-GB"/>
      </w:rPr>
      <w:t>more information, please contact</w:t>
    </w:r>
    <w:r>
      <w:rPr>
        <w:rFonts w:ascii="Arial" w:hAnsi="Arial" w:cs="Arial"/>
        <w:sz w:val="18"/>
        <w:szCs w:val="18"/>
        <w:lang w:val="en-GB"/>
      </w:rPr>
      <w:t xml:space="preserve"> Zaib Shadani </w:t>
    </w:r>
  </w:p>
  <w:p w:rsidR="0018069B" w:rsidRPr="00842034" w:rsidRDefault="00D61028" w:rsidP="0018069B">
    <w:pPr>
      <w:pStyle w:val="Pieddepage"/>
    </w:pPr>
    <w:hyperlink r:id="rId1" w:history="1">
      <w:r w:rsidR="0018069B" w:rsidRPr="00174767">
        <w:rPr>
          <w:rStyle w:val="Lienhypertexte"/>
          <w:rFonts w:ascii="Arial" w:hAnsi="Arial" w:cs="Arial"/>
          <w:sz w:val="18"/>
          <w:szCs w:val="18"/>
          <w:lang w:val="en-GB"/>
        </w:rPr>
        <w:t>zaib@shadaniconsulting.com</w:t>
      </w:r>
    </w:hyperlink>
    <w:r w:rsidR="0018069B">
      <w:rPr>
        <w:rFonts w:ascii="Arial" w:hAnsi="Arial" w:cs="Arial"/>
        <w:sz w:val="18"/>
        <w:szCs w:val="18"/>
        <w:lang w:val="en-GB"/>
      </w:rPr>
      <w:t xml:space="preserve"> +971 509116138</w:t>
    </w:r>
  </w:p>
  <w:p w:rsidR="006B1FD6" w:rsidRPr="00F54C17" w:rsidRDefault="006B1FD6" w:rsidP="00F54C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28" w:rsidRDefault="00D61028" w:rsidP="0026753F">
      <w:r>
        <w:separator/>
      </w:r>
    </w:p>
  </w:footnote>
  <w:footnote w:type="continuationSeparator" w:id="0">
    <w:p w:rsidR="00D61028" w:rsidRDefault="00D61028" w:rsidP="0026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AD5EB1" w:rsidRDefault="0018069B" w:rsidP="0018069B">
    <w:pPr>
      <w:pStyle w:val="En-tte"/>
      <w:rPr>
        <w:rFonts w:ascii="Arial" w:hAnsi="Arial" w:cs="Arial"/>
        <w:sz w:val="26"/>
        <w:szCs w:val="26"/>
        <w:lang w:val="en-GB"/>
      </w:rPr>
    </w:pPr>
    <w:r>
      <w:rPr>
        <w:noProof/>
        <w:lang w:val="fr-CH" w:eastAsia="fr-CH"/>
      </w:rPr>
      <w:drawing>
        <wp:anchor distT="0" distB="0" distL="114300" distR="114300" simplePos="0" relativeHeight="251659776" behindDoc="1" locked="0" layoutInCell="1" allowOverlap="1" wp14:anchorId="39DEC2F0" wp14:editId="31E933F3">
          <wp:simplePos x="0" y="0"/>
          <wp:positionH relativeFrom="column">
            <wp:posOffset>4195445</wp:posOffset>
          </wp:positionH>
          <wp:positionV relativeFrom="paragraph">
            <wp:posOffset>-414020</wp:posOffset>
          </wp:positionV>
          <wp:extent cx="1922780" cy="916940"/>
          <wp:effectExtent l="0" t="0" r="1270" b="0"/>
          <wp:wrapTight wrapText="bothSides">
            <wp:wrapPolygon edited="0">
              <wp:start x="0" y="0"/>
              <wp:lineTo x="0" y="21091"/>
              <wp:lineTo x="21400" y="21091"/>
              <wp:lineTo x="21400" y="0"/>
              <wp:lineTo x="0" y="0"/>
            </wp:wrapPolygon>
          </wp:wrapTight>
          <wp:docPr id="29" name="Picture 29" descr="Ahmed Seddi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ed Seddiqi"/>
                  <pic:cNvPicPr>
                    <a:picLocks noChangeAspect="1" noChangeArrowheads="1"/>
                  </pic:cNvPicPr>
                </pic:nvPicPr>
                <pic:blipFill rotWithShape="1">
                  <a:blip r:embed="rId1">
                    <a:extLst>
                      <a:ext uri="{28A0092B-C50C-407E-A947-70E740481C1C}">
                        <a14:useLocalDpi xmlns:a14="http://schemas.microsoft.com/office/drawing/2010/main" val="0"/>
                      </a:ext>
                    </a:extLst>
                  </a:blip>
                  <a:srcRect b="28115"/>
                  <a:stretch/>
                </pic:blipFill>
                <pic:spPr bwMode="auto">
                  <a:xfrm>
                    <a:off x="0" y="0"/>
                    <a:ext cx="1922780"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EB1">
      <w:rPr>
        <w:noProof/>
        <w:lang w:val="fr-CH" w:eastAsia="fr-CH"/>
      </w:rPr>
      <w:drawing>
        <wp:anchor distT="0" distB="0" distL="114300" distR="114300" simplePos="0" relativeHeight="251656704" behindDoc="0" locked="0" layoutInCell="1" allowOverlap="1" wp14:anchorId="5A7AC50C" wp14:editId="32E63A0C">
          <wp:simplePos x="0" y="0"/>
          <wp:positionH relativeFrom="column">
            <wp:posOffset>10795</wp:posOffset>
          </wp:positionH>
          <wp:positionV relativeFrom="paragraph">
            <wp:posOffset>10160</wp:posOffset>
          </wp:positionV>
          <wp:extent cx="1295400" cy="562610"/>
          <wp:effectExtent l="0" t="0" r="0" b="8890"/>
          <wp:wrapSquare wrapText="bothSides"/>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p>
  <w:p w:rsidR="006B1FD6" w:rsidRPr="00AD5EB1" w:rsidRDefault="006B1FD6" w:rsidP="00F54C17">
    <w:pPr>
      <w:pStyle w:val="En-tte"/>
      <w:rPr>
        <w:lang w:val="en-GB"/>
      </w:rPr>
    </w:pPr>
  </w:p>
  <w:p w:rsidR="006B1FD6" w:rsidRDefault="006B1FD6" w:rsidP="00F54C17">
    <w:pPr>
      <w:pStyle w:val="En-tte"/>
    </w:pPr>
  </w:p>
  <w:p w:rsidR="006B1FD6" w:rsidRDefault="006B1FD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F54C17" w:rsidRDefault="006B1FD6" w:rsidP="00F54C1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47"/>
    <w:rsid w:val="000044C2"/>
    <w:rsid w:val="000055A8"/>
    <w:rsid w:val="000115BC"/>
    <w:rsid w:val="00046CF9"/>
    <w:rsid w:val="00056DD1"/>
    <w:rsid w:val="000D3B97"/>
    <w:rsid w:val="000E2A9F"/>
    <w:rsid w:val="000F524F"/>
    <w:rsid w:val="00107D55"/>
    <w:rsid w:val="001133CA"/>
    <w:rsid w:val="00117785"/>
    <w:rsid w:val="001228C5"/>
    <w:rsid w:val="0012544C"/>
    <w:rsid w:val="00127A27"/>
    <w:rsid w:val="00130D89"/>
    <w:rsid w:val="0018069B"/>
    <w:rsid w:val="00197816"/>
    <w:rsid w:val="001A05B7"/>
    <w:rsid w:val="001A30A9"/>
    <w:rsid w:val="002068AD"/>
    <w:rsid w:val="00221872"/>
    <w:rsid w:val="002472AC"/>
    <w:rsid w:val="0026753F"/>
    <w:rsid w:val="00272743"/>
    <w:rsid w:val="002802C4"/>
    <w:rsid w:val="00297031"/>
    <w:rsid w:val="002B7FF5"/>
    <w:rsid w:val="002C3DDE"/>
    <w:rsid w:val="002E592D"/>
    <w:rsid w:val="0030377A"/>
    <w:rsid w:val="00321C8D"/>
    <w:rsid w:val="003278A8"/>
    <w:rsid w:val="00331594"/>
    <w:rsid w:val="00365F0E"/>
    <w:rsid w:val="003D2A0C"/>
    <w:rsid w:val="003E06A5"/>
    <w:rsid w:val="003F1E4D"/>
    <w:rsid w:val="00417105"/>
    <w:rsid w:val="00421438"/>
    <w:rsid w:val="004520CC"/>
    <w:rsid w:val="00480699"/>
    <w:rsid w:val="00491CE5"/>
    <w:rsid w:val="0049512A"/>
    <w:rsid w:val="004D4453"/>
    <w:rsid w:val="004F032D"/>
    <w:rsid w:val="005358F9"/>
    <w:rsid w:val="005818A7"/>
    <w:rsid w:val="00584BA0"/>
    <w:rsid w:val="00590D68"/>
    <w:rsid w:val="005967C7"/>
    <w:rsid w:val="005D1EB3"/>
    <w:rsid w:val="005E3CF6"/>
    <w:rsid w:val="005F5A9B"/>
    <w:rsid w:val="006217B7"/>
    <w:rsid w:val="006364BF"/>
    <w:rsid w:val="006429B2"/>
    <w:rsid w:val="00643790"/>
    <w:rsid w:val="00681794"/>
    <w:rsid w:val="006B1FD6"/>
    <w:rsid w:val="006D2435"/>
    <w:rsid w:val="006D738B"/>
    <w:rsid w:val="00755AA5"/>
    <w:rsid w:val="00771305"/>
    <w:rsid w:val="007738FA"/>
    <w:rsid w:val="00795148"/>
    <w:rsid w:val="007C49C9"/>
    <w:rsid w:val="007D031F"/>
    <w:rsid w:val="007D7E42"/>
    <w:rsid w:val="007E5D66"/>
    <w:rsid w:val="007F54E0"/>
    <w:rsid w:val="00800DB0"/>
    <w:rsid w:val="008034B1"/>
    <w:rsid w:val="008051CA"/>
    <w:rsid w:val="0081233E"/>
    <w:rsid w:val="00814772"/>
    <w:rsid w:val="00827AE4"/>
    <w:rsid w:val="00850A6E"/>
    <w:rsid w:val="00853433"/>
    <w:rsid w:val="008A1618"/>
    <w:rsid w:val="008B727E"/>
    <w:rsid w:val="008D2774"/>
    <w:rsid w:val="008D4836"/>
    <w:rsid w:val="008F2C43"/>
    <w:rsid w:val="008F7F6F"/>
    <w:rsid w:val="009047A3"/>
    <w:rsid w:val="00907861"/>
    <w:rsid w:val="009119C1"/>
    <w:rsid w:val="00914F9F"/>
    <w:rsid w:val="009236C6"/>
    <w:rsid w:val="0092746A"/>
    <w:rsid w:val="00932DC4"/>
    <w:rsid w:val="00950D16"/>
    <w:rsid w:val="00952CC9"/>
    <w:rsid w:val="009A1B5D"/>
    <w:rsid w:val="009A4D80"/>
    <w:rsid w:val="009B3C31"/>
    <w:rsid w:val="009C7696"/>
    <w:rsid w:val="009D6EAD"/>
    <w:rsid w:val="009E3619"/>
    <w:rsid w:val="009E4435"/>
    <w:rsid w:val="009F00E5"/>
    <w:rsid w:val="00A268C0"/>
    <w:rsid w:val="00A33124"/>
    <w:rsid w:val="00A57F18"/>
    <w:rsid w:val="00A7192A"/>
    <w:rsid w:val="00A71AFB"/>
    <w:rsid w:val="00A72FC9"/>
    <w:rsid w:val="00A75C21"/>
    <w:rsid w:val="00A83F7C"/>
    <w:rsid w:val="00AA10B0"/>
    <w:rsid w:val="00AC3037"/>
    <w:rsid w:val="00AC7F6A"/>
    <w:rsid w:val="00AD5EB1"/>
    <w:rsid w:val="00AF2613"/>
    <w:rsid w:val="00B04268"/>
    <w:rsid w:val="00B47AC9"/>
    <w:rsid w:val="00B52DBE"/>
    <w:rsid w:val="00B63568"/>
    <w:rsid w:val="00B870A3"/>
    <w:rsid w:val="00B933CE"/>
    <w:rsid w:val="00BC3635"/>
    <w:rsid w:val="00BC72BD"/>
    <w:rsid w:val="00BD63F4"/>
    <w:rsid w:val="00BD69EA"/>
    <w:rsid w:val="00BE50BD"/>
    <w:rsid w:val="00BF6537"/>
    <w:rsid w:val="00C01647"/>
    <w:rsid w:val="00C01B25"/>
    <w:rsid w:val="00C12958"/>
    <w:rsid w:val="00C22BEF"/>
    <w:rsid w:val="00C3059D"/>
    <w:rsid w:val="00C35724"/>
    <w:rsid w:val="00C43715"/>
    <w:rsid w:val="00C52F1E"/>
    <w:rsid w:val="00C66FEF"/>
    <w:rsid w:val="00C834BF"/>
    <w:rsid w:val="00CC047C"/>
    <w:rsid w:val="00CC47FF"/>
    <w:rsid w:val="00CE1CB3"/>
    <w:rsid w:val="00CE33F5"/>
    <w:rsid w:val="00CE4B5E"/>
    <w:rsid w:val="00CE7725"/>
    <w:rsid w:val="00CF5D97"/>
    <w:rsid w:val="00CF7134"/>
    <w:rsid w:val="00D05451"/>
    <w:rsid w:val="00D16E7F"/>
    <w:rsid w:val="00D34A0E"/>
    <w:rsid w:val="00D3642F"/>
    <w:rsid w:val="00D50206"/>
    <w:rsid w:val="00D53C7B"/>
    <w:rsid w:val="00D61028"/>
    <w:rsid w:val="00D80BE9"/>
    <w:rsid w:val="00DA2790"/>
    <w:rsid w:val="00DC1447"/>
    <w:rsid w:val="00DD473D"/>
    <w:rsid w:val="00E01C67"/>
    <w:rsid w:val="00E14DE3"/>
    <w:rsid w:val="00E20392"/>
    <w:rsid w:val="00E2244F"/>
    <w:rsid w:val="00E40805"/>
    <w:rsid w:val="00E51A20"/>
    <w:rsid w:val="00E51B3D"/>
    <w:rsid w:val="00E548F7"/>
    <w:rsid w:val="00E86D8B"/>
    <w:rsid w:val="00ED2FFB"/>
    <w:rsid w:val="00EE582F"/>
    <w:rsid w:val="00EF3C8A"/>
    <w:rsid w:val="00F01C2F"/>
    <w:rsid w:val="00F063CF"/>
    <w:rsid w:val="00F264BE"/>
    <w:rsid w:val="00F30349"/>
    <w:rsid w:val="00F34072"/>
    <w:rsid w:val="00F429AF"/>
    <w:rsid w:val="00F54C17"/>
    <w:rsid w:val="00F55688"/>
    <w:rsid w:val="00F60238"/>
    <w:rsid w:val="00F71AEE"/>
    <w:rsid w:val="00F7620F"/>
    <w:rsid w:val="00F939DF"/>
    <w:rsid w:val="00FA208B"/>
    <w:rsid w:val="00FB5A9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paragraph" w:styleId="Sansinterligne">
    <w:name w:val="No Spacing"/>
    <w:uiPriority w:val="1"/>
    <w:qFormat/>
    <w:rsid w:val="0018069B"/>
    <w:rPr>
      <w:rFonts w:asciiTheme="minorHAnsi" w:eastAsiaTheme="minorHAnsi" w:hAnsiTheme="minorHAnsi" w:cstheme="minorBidi"/>
      <w:lang w:val="fr-CH" w:eastAsia="en-US"/>
    </w:rPr>
  </w:style>
  <w:style w:type="character" w:customStyle="1" w:styleId="UnresolvedMention">
    <w:name w:val="Unresolved Mention"/>
    <w:basedOn w:val="Policepardfaut"/>
    <w:uiPriority w:val="99"/>
    <w:semiHidden/>
    <w:unhideWhenUsed/>
    <w:rsid w:val="00F939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paragraph" w:styleId="Sansinterligne">
    <w:name w:val="No Spacing"/>
    <w:uiPriority w:val="1"/>
    <w:qFormat/>
    <w:rsid w:val="0018069B"/>
    <w:rPr>
      <w:rFonts w:asciiTheme="minorHAnsi" w:eastAsiaTheme="minorHAnsi" w:hAnsiTheme="minorHAnsi" w:cstheme="minorBidi"/>
      <w:lang w:val="fr-CH" w:eastAsia="en-US"/>
    </w:rPr>
  </w:style>
  <w:style w:type="character" w:customStyle="1" w:styleId="UnresolvedMention">
    <w:name w:val="Unresolved Mention"/>
    <w:basedOn w:val="Policepardfaut"/>
    <w:uiPriority w:val="99"/>
    <w:semiHidden/>
    <w:unhideWhenUsed/>
    <w:rsid w:val="00F939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0792">
      <w:marLeft w:val="0"/>
      <w:marRight w:val="0"/>
      <w:marTop w:val="0"/>
      <w:marBottom w:val="0"/>
      <w:divBdr>
        <w:top w:val="none" w:sz="0" w:space="0" w:color="auto"/>
        <w:left w:val="none" w:sz="0" w:space="0" w:color="auto"/>
        <w:bottom w:val="none" w:sz="0" w:space="0" w:color="auto"/>
        <w:right w:val="none" w:sz="0" w:space="0" w:color="auto"/>
      </w:divBdr>
    </w:div>
    <w:div w:id="1679380793">
      <w:marLeft w:val="0"/>
      <w:marRight w:val="0"/>
      <w:marTop w:val="0"/>
      <w:marBottom w:val="0"/>
      <w:divBdr>
        <w:top w:val="none" w:sz="0" w:space="0" w:color="auto"/>
        <w:left w:val="none" w:sz="0" w:space="0" w:color="auto"/>
        <w:bottom w:val="none" w:sz="0" w:space="0" w:color="auto"/>
        <w:right w:val="none" w:sz="0" w:space="0" w:color="auto"/>
      </w:divBdr>
    </w:div>
    <w:div w:id="1679380794">
      <w:marLeft w:val="0"/>
      <w:marRight w:val="0"/>
      <w:marTop w:val="0"/>
      <w:marBottom w:val="0"/>
      <w:divBdr>
        <w:top w:val="none" w:sz="0" w:space="0" w:color="auto"/>
        <w:left w:val="none" w:sz="0" w:space="0" w:color="auto"/>
        <w:bottom w:val="none" w:sz="0" w:space="0" w:color="auto"/>
        <w:right w:val="none" w:sz="0" w:space="0" w:color="auto"/>
      </w:divBdr>
    </w:div>
    <w:div w:id="1679380795">
      <w:marLeft w:val="0"/>
      <w:marRight w:val="0"/>
      <w:marTop w:val="0"/>
      <w:marBottom w:val="0"/>
      <w:divBdr>
        <w:top w:val="none" w:sz="0" w:space="0" w:color="auto"/>
        <w:left w:val="none" w:sz="0" w:space="0" w:color="auto"/>
        <w:bottom w:val="none" w:sz="0" w:space="0" w:color="auto"/>
        <w:right w:val="none" w:sz="0" w:space="0" w:color="auto"/>
      </w:divBdr>
    </w:div>
    <w:div w:id="1679380796">
      <w:marLeft w:val="0"/>
      <w:marRight w:val="0"/>
      <w:marTop w:val="0"/>
      <w:marBottom w:val="0"/>
      <w:divBdr>
        <w:top w:val="none" w:sz="0" w:space="0" w:color="auto"/>
        <w:left w:val="none" w:sz="0" w:space="0" w:color="auto"/>
        <w:bottom w:val="none" w:sz="0" w:space="0" w:color="auto"/>
        <w:right w:val="none" w:sz="0" w:space="0" w:color="auto"/>
      </w:divBdr>
    </w:div>
    <w:div w:id="1679380797">
      <w:marLeft w:val="0"/>
      <w:marRight w:val="0"/>
      <w:marTop w:val="0"/>
      <w:marBottom w:val="0"/>
      <w:divBdr>
        <w:top w:val="none" w:sz="0" w:space="0" w:color="auto"/>
        <w:left w:val="none" w:sz="0" w:space="0" w:color="auto"/>
        <w:bottom w:val="none" w:sz="0" w:space="0" w:color="auto"/>
        <w:right w:val="none" w:sz="0" w:space="0" w:color="auto"/>
      </w:divBdr>
    </w:div>
    <w:div w:id="1679380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cebook.com/MB&amp;F%20MAD.Galle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dgallery.a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dgallery.taipei@swissp.com.t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madgallery.ch" TargetMode="External"/><Relationship Id="rId4" Type="http://schemas.openxmlformats.org/officeDocument/2006/relationships/webSettings" Target="webSettings.xml"/><Relationship Id="rId9" Type="http://schemas.openxmlformats.org/officeDocument/2006/relationships/hyperlink" Target="mailto:info@madgallery.ae" TargetMode="External"/><Relationship Id="rId14" Type="http://schemas.openxmlformats.org/officeDocument/2006/relationships/hyperlink" Target="http://www.instagram.com/mbfmadgalle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aib@shadaniconsult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zaib@shadaniconsul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1486</Words>
  <Characters>8178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MB&amp;F M</vt:lpstr>
      <vt:lpstr>MB&amp;F M</vt:lpstr>
    </vt:vector>
  </TitlesOfParts>
  <Company>Harry Winston EMEA</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2</cp:revision>
  <cp:lastPrinted>2017-10-11T09:51:00Z</cp:lastPrinted>
  <dcterms:created xsi:type="dcterms:W3CDTF">2017-11-06T10:30:00Z</dcterms:created>
  <dcterms:modified xsi:type="dcterms:W3CDTF">2017-11-06T10:30:00Z</dcterms:modified>
</cp:coreProperties>
</file>