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Default="004E41D2" w:rsidP="00882816">
      <w:pPr>
        <w:jc w:val="center"/>
        <w:rPr>
          <w:rFonts w:ascii="Arial" w:hAnsi="Arial" w:cs="Arial"/>
          <w:b/>
          <w:bCs/>
          <w:sz w:val="32"/>
          <w:szCs w:val="32"/>
          <w:lang w:val="en-GB"/>
        </w:rPr>
      </w:pPr>
    </w:p>
    <w:p w14:paraId="4B516B44" w14:textId="2AD9F326" w:rsidR="00882816" w:rsidRPr="004E41D2" w:rsidRDefault="00AC5E8B" w:rsidP="00882816">
      <w:pPr>
        <w:jc w:val="center"/>
        <w:rPr>
          <w:rFonts w:ascii="Arial" w:hAnsi="Arial" w:cs="Arial"/>
          <w:b/>
          <w:bCs/>
          <w:sz w:val="32"/>
          <w:szCs w:val="32"/>
          <w:lang w:val="en-GB"/>
        </w:rPr>
      </w:pPr>
      <w:r>
        <w:rPr>
          <w:rFonts w:ascii="Arial" w:eastAsia="Arial" w:hAnsi="Arial" w:cs="Arial"/>
          <w:b/>
          <w:sz w:val="32"/>
          <w:szCs w:val="32"/>
          <w:lang w:val="zh-CN" w:bidi="zh-CN"/>
        </w:rPr>
        <w:t>M.A.D.EDITIONS</w:t>
      </w:r>
    </w:p>
    <w:p w14:paraId="0D8CFE13" w14:textId="58104FF5" w:rsidR="00882816" w:rsidRPr="00AC5E8B" w:rsidRDefault="00882816" w:rsidP="00882816">
      <w:pPr>
        <w:jc w:val="center"/>
        <w:rPr>
          <w:rFonts w:ascii="Arial" w:hAnsi="Arial" w:cs="Arial"/>
          <w:b/>
          <w:bCs/>
          <w:szCs w:val="28"/>
          <w:lang w:val="en-GB"/>
        </w:rPr>
      </w:pPr>
      <w:r w:rsidRPr="00AC5E8B">
        <w:rPr>
          <w:rFonts w:ascii="Arial" w:eastAsia="Arial" w:hAnsi="Arial" w:cs="Arial"/>
          <w:b/>
          <w:szCs w:val="28"/>
          <w:lang w:val="zh-CN" w:bidi="zh-CN"/>
        </w:rPr>
        <w:t>敬请探索新款M.A.D.1S，一款造型更纤薄，且搭载瑞士制造机芯的单柱轮腕表</w:t>
      </w:r>
    </w:p>
    <w:p w14:paraId="78C8D6CD" w14:textId="77777777" w:rsidR="00882816" w:rsidRPr="004E41D2" w:rsidRDefault="00882816" w:rsidP="00882816">
      <w:pPr>
        <w:rPr>
          <w:rFonts w:ascii="Arial" w:hAnsi="Arial" w:cs="Arial"/>
          <w:lang w:val="en-GB"/>
        </w:rPr>
      </w:pPr>
    </w:p>
    <w:p w14:paraId="7A82B546" w14:textId="0C8A4D05" w:rsidR="00882816" w:rsidRPr="00DC732B" w:rsidRDefault="00882816" w:rsidP="00DC732B">
      <w:pPr>
        <w:jc w:val="center"/>
        <w:rPr>
          <w:rFonts w:ascii="Arial" w:hAnsi="Arial" w:cs="Arial"/>
          <w:lang w:val="en-GB"/>
        </w:rPr>
      </w:pPr>
      <w:r w:rsidRPr="004E41D2">
        <w:rPr>
          <w:rFonts w:ascii="Arial" w:eastAsia="Arial" w:hAnsi="Arial" w:cs="Arial"/>
          <w:lang w:val="zh-CN" w:bidi="zh-CN"/>
        </w:rPr>
        <w:t>Maximilian Büsser和MB&amp;F团队在日内瓦钟表日（Geneva Watch Days）当天为M.A.D.Editions腕表的精彩故事翻开了第五章，这款新作的释出展现出品牌希望继续打造更亲民的时计佳作的意愿，并借此来展现机械技术的魅力之所在：欢迎近距离感受M.A.D.1S腕表的风采。</w:t>
      </w:r>
    </w:p>
    <w:p w14:paraId="34F12508" w14:textId="77777777" w:rsidR="004E41D2" w:rsidRPr="00AC5E8B" w:rsidRDefault="004E41D2" w:rsidP="00882816">
      <w:pPr>
        <w:rPr>
          <w:rFonts w:ascii="Arial" w:hAnsi="Arial" w:cs="Arial"/>
          <w:sz w:val="28"/>
          <w:lang w:val="en-GB"/>
        </w:rPr>
      </w:pPr>
    </w:p>
    <w:p w14:paraId="6FBFB69B" w14:textId="5640B604" w:rsidR="00882816"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如果腕表拥有能够表达自己心意的超能力，Maximilian Büsser的M.A.D.Editions腕表说出的第一个词一定会是：谢谢。感谢那些支持MB&amp;F制表世界的朋友们；感谢您帮助我们把理想照进现实，让最初的蓝图幻化为手腕上名副其实的作品；感谢那些自品牌创立之初便一直关注品牌世界的腕表收藏家，感谢那些用信念陪伴我们一路走来的忠实爱好者。当然也感谢那些对MB&amp;F的作品始终胸怀好奇之心的人。这段感恩之旅催生了M.A.D.1，这是一款用于回馈MB&amp;F社区的腕表，它在把设计创意放在首位的同时，还拥有更为平易亲人的价格。</w:t>
      </w:r>
    </w:p>
    <w:p w14:paraId="7A3D19CA" w14:textId="77777777" w:rsidR="00882816" w:rsidRPr="006A5411" w:rsidRDefault="00882816" w:rsidP="00882816">
      <w:pPr>
        <w:jc w:val="both"/>
        <w:rPr>
          <w:rFonts w:ascii="Arial" w:hAnsi="Arial" w:cs="Arial"/>
          <w:sz w:val="21"/>
          <w:szCs w:val="21"/>
          <w:lang w:val="en-GB"/>
        </w:rPr>
      </w:pPr>
    </w:p>
    <w:p w14:paraId="28CD5118" w14:textId="338E6ECA" w:rsidR="00882816" w:rsidRPr="006A5411" w:rsidRDefault="00882816" w:rsidP="00882816">
      <w:pPr>
        <w:jc w:val="both"/>
        <w:rPr>
          <w:rFonts w:ascii="Arial" w:hAnsi="Arial" w:cs="Arial"/>
          <w:b/>
          <w:bCs/>
          <w:sz w:val="21"/>
          <w:szCs w:val="21"/>
          <w:lang w:val="en-GB"/>
        </w:rPr>
      </w:pPr>
      <w:r w:rsidRPr="006A5411">
        <w:rPr>
          <w:rFonts w:ascii="Arial" w:eastAsia="Arial" w:hAnsi="Arial" w:cs="Arial"/>
          <w:b/>
          <w:sz w:val="21"/>
          <w:szCs w:val="21"/>
          <w:lang w:val="zh-CN" w:bidi="zh-CN"/>
        </w:rPr>
        <w:t>雕琢故事</w:t>
      </w:r>
    </w:p>
    <w:p w14:paraId="38B5E571" w14:textId="77777777" w:rsidR="004E41D2" w:rsidRPr="006A5411" w:rsidRDefault="004E41D2" w:rsidP="00882816">
      <w:pPr>
        <w:jc w:val="both"/>
        <w:rPr>
          <w:rFonts w:ascii="Arial" w:hAnsi="Arial" w:cs="Arial"/>
          <w:b/>
          <w:bCs/>
          <w:sz w:val="21"/>
          <w:szCs w:val="21"/>
          <w:lang w:val="en-GB"/>
        </w:rPr>
      </w:pPr>
    </w:p>
    <w:p w14:paraId="351A37A4" w14:textId="7D846029" w:rsidR="00882816" w:rsidRPr="006A5411" w:rsidRDefault="00AC5E8B" w:rsidP="00882816">
      <w:pPr>
        <w:jc w:val="both"/>
        <w:rPr>
          <w:rFonts w:ascii="Arial" w:hAnsi="Arial" w:cs="Arial"/>
          <w:sz w:val="21"/>
          <w:szCs w:val="21"/>
          <w:lang w:val="en-GB"/>
        </w:rPr>
      </w:pPr>
      <w:r w:rsidRPr="006A5411">
        <w:rPr>
          <w:rFonts w:ascii="Arial" w:eastAsia="Arial" w:hAnsi="Arial" w:cs="Arial"/>
          <w:sz w:val="21"/>
          <w:szCs w:val="21"/>
          <w:lang w:val="zh-CN" w:bidi="zh-CN"/>
        </w:rPr>
        <w:t>自2021年起，M.A.D Editions系列通过四个表款逐渐树立起M.A.D.1的身份。最早问世的M.A.D.1 Blue腕表最初仅为MB&amp;F的供应商和收藏家社区打造，它在问世后却受到了前所未有的追捧，这完全出乎品牌的意料。品牌很快便意识到，这段感恩之旅不应该就此止步。M.A.D.Editions希望推出一款不只是用来呈现机械艺术这个小众领域的腕表，更希望这款腕表能够被更多的人喜爱和佩戴。想要实现这个心愿，品牌就必须与全世界分享这段故事。</w:t>
      </w:r>
    </w:p>
    <w:p w14:paraId="1DF64CA3" w14:textId="77777777" w:rsidR="00882816" w:rsidRPr="006A5411" w:rsidRDefault="00882816" w:rsidP="00882816">
      <w:pPr>
        <w:jc w:val="both"/>
        <w:rPr>
          <w:rFonts w:ascii="Arial" w:hAnsi="Arial" w:cs="Arial"/>
          <w:sz w:val="21"/>
          <w:szCs w:val="21"/>
          <w:lang w:val="en-GB"/>
        </w:rPr>
      </w:pPr>
    </w:p>
    <w:p w14:paraId="75D86549" w14:textId="616B2C16" w:rsidR="00AC5E8B"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在四款M.A.D.1腕表陆续问世之后，这个系列的规模仍在不断壮大。它的继任者M.A.D.2固然令人万分期待，但M.A.D.1的传奇却并未就此画下休止符。在三年后的2024年日内瓦钟表日，M.A.D.1S腕表正式成为本系列的新成员。您一定注意到了名称中多出的“S”字母，它并不是产品序列号的一部分，而是代表了一枚更为纤薄的单柱轮瑞士制造机芯。</w:t>
      </w:r>
    </w:p>
    <w:p w14:paraId="23831882" w14:textId="77777777" w:rsidR="00AC5E8B" w:rsidRPr="006A5411" w:rsidRDefault="00AC5E8B" w:rsidP="00882816">
      <w:pPr>
        <w:jc w:val="both"/>
        <w:rPr>
          <w:rFonts w:ascii="Arial" w:hAnsi="Arial" w:cs="Arial"/>
          <w:sz w:val="21"/>
          <w:szCs w:val="21"/>
          <w:lang w:val="en-GB"/>
        </w:rPr>
      </w:pPr>
    </w:p>
    <w:p w14:paraId="05BC42FA" w14:textId="3EF04B5F" w:rsidR="00882816"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这是本系列中首款使用瑞士制造机芯的作品：M.A.D.1S搭载了La Joux-Perret G101自动上链机械机芯，摆频为28</w:t>
      </w:r>
      <w:r w:rsidR="007F3EAB" w:rsidRPr="007F3EAB">
        <w:rPr>
          <w:rFonts w:ascii="Arial" w:eastAsia="Arial" w:hAnsi="Arial" w:cs="Arial"/>
          <w:sz w:val="21"/>
          <w:szCs w:val="21"/>
          <w:lang w:val="en-GB" w:bidi="zh-CN"/>
        </w:rPr>
        <w:t>8</w:t>
      </w:r>
      <w:r w:rsidRPr="006A5411">
        <w:rPr>
          <w:rFonts w:ascii="Arial" w:eastAsia="Arial" w:hAnsi="Arial" w:cs="Arial"/>
          <w:sz w:val="21"/>
          <w:szCs w:val="21"/>
          <w:lang w:val="zh-CN" w:bidi="zh-CN"/>
        </w:rPr>
        <w:t>00/小时（4赫兹），动力储存长达68小时。腕表以316L精钢为材质，表径42毫米，厚15毫米，用焕然一新的方式来展示机芯的风采。M.A.D.1S腕表并不是之前几个表款的复制品，它真正展现出了全然不同的新元素，为本系列翻开了崭新篇章。</w:t>
      </w:r>
    </w:p>
    <w:p w14:paraId="21C38709" w14:textId="77777777" w:rsidR="00882816" w:rsidRPr="006A5411" w:rsidRDefault="00882816" w:rsidP="00882816">
      <w:pPr>
        <w:jc w:val="both"/>
        <w:rPr>
          <w:rFonts w:ascii="Arial" w:hAnsi="Arial" w:cs="Arial"/>
          <w:sz w:val="21"/>
          <w:szCs w:val="21"/>
          <w:lang w:val="en-GB"/>
        </w:rPr>
      </w:pPr>
    </w:p>
    <w:p w14:paraId="3089F47F" w14:textId="77777777" w:rsidR="006A5411" w:rsidRPr="006A5411" w:rsidRDefault="006A5411" w:rsidP="00882816">
      <w:pPr>
        <w:jc w:val="both"/>
        <w:rPr>
          <w:rFonts w:ascii="Arial" w:hAnsi="Arial" w:cs="Arial"/>
          <w:sz w:val="21"/>
          <w:szCs w:val="21"/>
          <w:lang w:val="en-GB"/>
        </w:rPr>
      </w:pPr>
    </w:p>
    <w:p w14:paraId="2EEFE40B" w14:textId="77777777" w:rsidR="006A5411" w:rsidRPr="006A5411" w:rsidRDefault="006A5411" w:rsidP="00882816">
      <w:pPr>
        <w:jc w:val="both"/>
        <w:rPr>
          <w:rFonts w:ascii="Arial" w:hAnsi="Arial" w:cs="Arial"/>
          <w:sz w:val="21"/>
          <w:szCs w:val="21"/>
          <w:lang w:val="en-GB"/>
        </w:rPr>
      </w:pPr>
    </w:p>
    <w:p w14:paraId="241F16C6" w14:textId="77777777" w:rsidR="006A5411" w:rsidRPr="006A5411" w:rsidRDefault="006A5411" w:rsidP="00882816">
      <w:pPr>
        <w:jc w:val="both"/>
        <w:rPr>
          <w:rFonts w:ascii="Arial" w:hAnsi="Arial" w:cs="Arial"/>
          <w:sz w:val="21"/>
          <w:szCs w:val="21"/>
          <w:lang w:val="en-GB"/>
        </w:rPr>
      </w:pPr>
    </w:p>
    <w:p w14:paraId="020C993C" w14:textId="3AC71537" w:rsidR="006A5411" w:rsidRDefault="006A5411" w:rsidP="00882816">
      <w:pPr>
        <w:jc w:val="both"/>
        <w:rPr>
          <w:rFonts w:ascii="Arial" w:hAnsi="Arial" w:cs="Arial"/>
          <w:sz w:val="21"/>
          <w:szCs w:val="21"/>
          <w:lang w:val="en-GB"/>
        </w:rPr>
      </w:pPr>
    </w:p>
    <w:p w14:paraId="5E042056" w14:textId="77777777" w:rsidR="006A5411" w:rsidRDefault="006A5411" w:rsidP="00882816">
      <w:pPr>
        <w:jc w:val="both"/>
        <w:rPr>
          <w:rFonts w:ascii="Arial" w:hAnsi="Arial" w:cs="Arial"/>
          <w:sz w:val="21"/>
          <w:szCs w:val="21"/>
          <w:lang w:val="en-GB"/>
        </w:rPr>
      </w:pPr>
    </w:p>
    <w:p w14:paraId="032F367A" w14:textId="77777777" w:rsidR="006A5411" w:rsidRPr="006A5411" w:rsidRDefault="006A5411" w:rsidP="00882816">
      <w:pPr>
        <w:jc w:val="both"/>
        <w:rPr>
          <w:rFonts w:ascii="Arial" w:hAnsi="Arial" w:cs="Arial"/>
          <w:sz w:val="21"/>
          <w:szCs w:val="21"/>
          <w:lang w:val="en-GB"/>
        </w:rPr>
      </w:pPr>
    </w:p>
    <w:p w14:paraId="2262354F" w14:textId="1513557E" w:rsidR="00882816" w:rsidRPr="006A5411" w:rsidRDefault="00882816" w:rsidP="00882816">
      <w:pPr>
        <w:jc w:val="both"/>
        <w:rPr>
          <w:rFonts w:ascii="Arial" w:hAnsi="Arial" w:cs="Arial"/>
          <w:b/>
          <w:bCs/>
          <w:sz w:val="21"/>
          <w:szCs w:val="21"/>
          <w:lang w:val="en-GB"/>
        </w:rPr>
      </w:pPr>
      <w:r w:rsidRPr="006A5411">
        <w:rPr>
          <w:rFonts w:ascii="Arial" w:eastAsia="Arial" w:hAnsi="Arial" w:cs="Arial"/>
          <w:b/>
          <w:sz w:val="21"/>
          <w:szCs w:val="21"/>
          <w:lang w:val="zh-CN" w:bidi="zh-CN"/>
        </w:rPr>
        <w:lastRenderedPageBreak/>
        <w:t>续写新章：M.A.D.1S</w:t>
      </w:r>
    </w:p>
    <w:p w14:paraId="095C567E" w14:textId="77777777" w:rsidR="004E41D2" w:rsidRPr="006A5411" w:rsidRDefault="004E41D2" w:rsidP="00882816">
      <w:pPr>
        <w:jc w:val="both"/>
        <w:rPr>
          <w:rFonts w:ascii="Arial" w:hAnsi="Arial" w:cs="Arial"/>
          <w:b/>
          <w:bCs/>
          <w:sz w:val="21"/>
          <w:szCs w:val="21"/>
          <w:lang w:val="en-GB"/>
        </w:rPr>
      </w:pPr>
    </w:p>
    <w:p w14:paraId="3DCB3EC9" w14:textId="7AC57703" w:rsidR="00882816"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当Maximilian Büsser决定创作第一款M.A.D.1腕表时，摆在他面前的是一项艰巨的挑战：该如何打造一款与MB&amp;F作品拥有相同创意胆魄的作品，同时还为它开辟一个独立的品牌？不仅如此，还必须要让它拥有更加亲民的价格。他接受了这项挑战，但很快便遇到了第一个障碍。</w:t>
      </w:r>
    </w:p>
    <w:p w14:paraId="2C02516F" w14:textId="77777777" w:rsidR="00882816" w:rsidRPr="006A5411" w:rsidRDefault="00882816" w:rsidP="00882816">
      <w:pPr>
        <w:jc w:val="both"/>
        <w:rPr>
          <w:rFonts w:ascii="Arial" w:hAnsi="Arial" w:cs="Arial"/>
          <w:sz w:val="21"/>
          <w:szCs w:val="21"/>
          <w:lang w:val="en-GB"/>
        </w:rPr>
      </w:pPr>
    </w:p>
    <w:p w14:paraId="7EE35ED6" w14:textId="6E1B2746" w:rsidR="00882816"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符合预期价格的表厂自制机芯根本无迹可寻。设计团队搜罗万象，希望找到一款能够体现M.A.D.1腕表精神的机芯：随着手腕的一举一动，机芯的核心部件——摆陀——也会随之快速旋转。虽然（转速较慢的）双向机芯遍地开花，但在设计M.A.D.1之初，团队依然未能找到符合预期价格的瑞士制造单向上链机芯。但是，要是没有能够飞速旋转的摆陀，又该如何体现这些腕表的迷人魔力？因此，Büsser及其团队决定自己动手来把旋转魔法变为现实：他们对一款质量可靠的日产Miyota 821A机芯进行了改造，实现了快速旋转所需的单向上链操作。</w:t>
      </w:r>
    </w:p>
    <w:p w14:paraId="3EE6D0DA" w14:textId="77777777" w:rsidR="004E41D2" w:rsidRPr="006A5411" w:rsidRDefault="004E41D2" w:rsidP="00882816">
      <w:pPr>
        <w:jc w:val="both"/>
        <w:rPr>
          <w:rFonts w:ascii="Arial" w:hAnsi="Arial" w:cs="Arial"/>
          <w:sz w:val="21"/>
          <w:szCs w:val="21"/>
          <w:lang w:val="en-GB"/>
        </w:rPr>
      </w:pPr>
    </w:p>
    <w:p w14:paraId="71F3EF11" w14:textId="00F0FBC2" w:rsidR="00482B81" w:rsidRPr="006A5411" w:rsidRDefault="00482B81" w:rsidP="00482B81">
      <w:pPr>
        <w:jc w:val="both"/>
        <w:rPr>
          <w:rFonts w:ascii="Arial" w:hAnsi="Arial" w:cs="Arial"/>
          <w:sz w:val="21"/>
          <w:szCs w:val="21"/>
          <w:lang w:val="en-GB"/>
        </w:rPr>
      </w:pPr>
      <w:r w:rsidRPr="006A5411">
        <w:rPr>
          <w:rFonts w:ascii="Arial" w:eastAsia="Arial" w:hAnsi="Arial" w:cs="Arial"/>
          <w:sz w:val="21"/>
          <w:szCs w:val="21"/>
          <w:lang w:val="zh-CN" w:bidi="zh-CN"/>
        </w:rPr>
        <w:t>但这个现状如今已被改写：M.A.D.1S终于拥有一枚全新机芯。这款焕然一新的时计令这一主题再焕新颜，如今，它用自己的全新内核为这个现象级钟表传奇续写新篇。</w:t>
      </w:r>
    </w:p>
    <w:p w14:paraId="1C6C617A" w14:textId="77777777" w:rsidR="00482B81" w:rsidRPr="006A5411" w:rsidRDefault="00482B81" w:rsidP="00482B81">
      <w:pPr>
        <w:jc w:val="both"/>
        <w:rPr>
          <w:rFonts w:ascii="Arial" w:hAnsi="Arial" w:cs="Arial"/>
          <w:sz w:val="21"/>
          <w:szCs w:val="21"/>
          <w:lang w:val="en-GB"/>
        </w:rPr>
      </w:pPr>
    </w:p>
    <w:p w14:paraId="7EADEF45" w14:textId="309B3393" w:rsidR="00882816" w:rsidRPr="006A5411" w:rsidRDefault="00882816" w:rsidP="00482B81">
      <w:pPr>
        <w:jc w:val="both"/>
        <w:rPr>
          <w:rFonts w:ascii="Arial" w:hAnsi="Arial" w:cs="Arial"/>
          <w:sz w:val="21"/>
          <w:szCs w:val="21"/>
          <w:lang w:val="en-GB"/>
        </w:rPr>
      </w:pPr>
      <w:r w:rsidRPr="006A5411">
        <w:rPr>
          <w:rFonts w:ascii="Arial" w:eastAsia="Arial" w:hAnsi="Arial" w:cs="Arial"/>
          <w:sz w:val="21"/>
          <w:szCs w:val="21"/>
          <w:lang w:val="zh-CN" w:bidi="zh-CN"/>
        </w:rPr>
        <w:t>放眼全球，迄今约有6000人拥有M.A.D.Edition腕表，随着M.A.D.1S的问世，将有更多腕表收藏家和制表文化爱好者被它的流畅外观以及全新的瑞士制造机芯所吸引。这款新作的厚度比之前的M.A.D.1表款少了15毫米，相当于纤薄度提高了20%，而这一成就则得益于单柱轮的使用（之前表款使用两个柱轮，一个用于小时，一个用于分钟）。</w:t>
      </w:r>
    </w:p>
    <w:p w14:paraId="6F861FF6" w14:textId="77777777" w:rsidR="00882816" w:rsidRPr="006A5411" w:rsidRDefault="00882816" w:rsidP="00882816">
      <w:pPr>
        <w:jc w:val="both"/>
        <w:rPr>
          <w:rFonts w:ascii="Arial" w:hAnsi="Arial" w:cs="Arial"/>
          <w:sz w:val="21"/>
          <w:szCs w:val="21"/>
          <w:lang w:val="en-GB"/>
        </w:rPr>
      </w:pPr>
    </w:p>
    <w:p w14:paraId="532DA273" w14:textId="50C6BEC1" w:rsidR="00882816" w:rsidRPr="006A5411" w:rsidRDefault="00482B81" w:rsidP="00882816">
      <w:pPr>
        <w:jc w:val="both"/>
        <w:rPr>
          <w:rFonts w:ascii="Arial" w:hAnsi="Arial" w:cs="Arial"/>
          <w:sz w:val="21"/>
          <w:szCs w:val="21"/>
          <w:lang w:val="en-GB"/>
        </w:rPr>
      </w:pPr>
      <w:r w:rsidRPr="006A5411">
        <w:rPr>
          <w:rFonts w:ascii="Arial" w:eastAsia="Arial" w:hAnsi="Arial" w:cs="Arial"/>
          <w:sz w:val="21"/>
          <w:szCs w:val="21"/>
          <w:lang w:val="zh-CN" w:bidi="zh-CN"/>
        </w:rPr>
        <w:t>为了更好地突显新款腕表的蜕变，表壳尺寸也根据纤薄的机芯做出了调整，表耳经过全新设计，变得更加平滑圆润，摆陀也经过优化，进一步提高了机芯的透明度。</w:t>
      </w:r>
    </w:p>
    <w:p w14:paraId="0E66ADA9" w14:textId="77777777" w:rsidR="00882816" w:rsidRPr="006A5411" w:rsidRDefault="00882816" w:rsidP="00882816">
      <w:pPr>
        <w:jc w:val="both"/>
        <w:rPr>
          <w:rFonts w:ascii="Arial" w:hAnsi="Arial" w:cs="Arial"/>
          <w:sz w:val="21"/>
          <w:szCs w:val="21"/>
          <w:lang w:val="en-GB"/>
        </w:rPr>
      </w:pPr>
    </w:p>
    <w:p w14:paraId="41AD0312" w14:textId="1591E639" w:rsidR="00882816"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M.A.D.1S也像M.A.D.1一样将推出多种颜色的款式，以延承前者的创意基石和回馈社区的感恩精神。M.A.D.1S紫色表盘款为限量发售，专为回馈“品牌挚友”（供应商）和“Tribe”成员（MB&amp;F收藏家）。面相公众的M.A.D.1S腕表将率先以冰蓝色表盘亮相，以感谢公众对M.A.D.Editions系列的厚爱与支持。</w:t>
      </w:r>
    </w:p>
    <w:p w14:paraId="7EAC7751" w14:textId="77777777" w:rsidR="00882816" w:rsidRPr="006A5411" w:rsidRDefault="00882816" w:rsidP="00882816">
      <w:pPr>
        <w:jc w:val="both"/>
        <w:rPr>
          <w:rFonts w:ascii="Arial" w:hAnsi="Arial" w:cs="Arial"/>
          <w:b/>
          <w:bCs/>
          <w:sz w:val="21"/>
          <w:szCs w:val="21"/>
          <w:lang w:val="en-GB"/>
        </w:rPr>
      </w:pPr>
    </w:p>
    <w:p w14:paraId="255B961E" w14:textId="5AA4C87E" w:rsidR="00882816" w:rsidRPr="006A5411" w:rsidRDefault="00882816" w:rsidP="00882816">
      <w:pPr>
        <w:jc w:val="both"/>
        <w:rPr>
          <w:rFonts w:ascii="Arial" w:hAnsi="Arial" w:cs="Arial"/>
          <w:b/>
          <w:bCs/>
          <w:sz w:val="21"/>
          <w:szCs w:val="21"/>
          <w:lang w:val="en-GB"/>
        </w:rPr>
      </w:pPr>
      <w:r w:rsidRPr="006A5411">
        <w:rPr>
          <w:rFonts w:ascii="Arial" w:eastAsia="Arial" w:hAnsi="Arial" w:cs="Arial"/>
          <w:b/>
          <w:sz w:val="21"/>
          <w:szCs w:val="21"/>
          <w:lang w:val="zh-CN" w:bidi="zh-CN"/>
        </w:rPr>
        <w:t>品读故事</w:t>
      </w:r>
    </w:p>
    <w:p w14:paraId="5301A310" w14:textId="77777777" w:rsidR="004E41D2" w:rsidRPr="006A5411" w:rsidRDefault="004E41D2" w:rsidP="00882816">
      <w:pPr>
        <w:jc w:val="both"/>
        <w:rPr>
          <w:rFonts w:ascii="Arial" w:hAnsi="Arial" w:cs="Arial"/>
          <w:b/>
          <w:bCs/>
          <w:sz w:val="21"/>
          <w:szCs w:val="21"/>
          <w:lang w:val="en-GB"/>
        </w:rPr>
      </w:pPr>
    </w:p>
    <w:p w14:paraId="0FEBE5D5" w14:textId="5AA8F128" w:rsidR="00882816" w:rsidRPr="006A5411" w:rsidRDefault="00187A85" w:rsidP="00882816">
      <w:pPr>
        <w:jc w:val="both"/>
        <w:rPr>
          <w:rFonts w:ascii="Arial" w:hAnsi="Arial" w:cs="Arial"/>
          <w:sz w:val="21"/>
          <w:szCs w:val="21"/>
          <w:lang w:val="en-GB"/>
        </w:rPr>
      </w:pPr>
      <w:r w:rsidRPr="006A5411">
        <w:rPr>
          <w:rFonts w:ascii="Arial" w:eastAsia="Arial" w:hAnsi="Arial" w:cs="Arial"/>
          <w:sz w:val="21"/>
          <w:szCs w:val="21"/>
          <w:lang w:val="zh-CN" w:bidi="zh-CN"/>
        </w:rPr>
        <w:t>作为促成M.A.D.Editions系列问世的核心人物，Maximilian Büsser不断为制表领域注入自己的新颖妙想，并致力于尽可能消除从价格到可及性的各类障碍。M.A.D.Editions的研发团队不希望看到漫长的等待名单和无止境的等候队列，为此专门打造出一套抽奖系统，以尽可能公平公正地向公众分配作品。</w:t>
      </w:r>
    </w:p>
    <w:p w14:paraId="1FCDD753" w14:textId="77777777" w:rsidR="00882816" w:rsidRPr="006A5411" w:rsidRDefault="00882816" w:rsidP="00882816">
      <w:pPr>
        <w:jc w:val="both"/>
        <w:rPr>
          <w:rFonts w:ascii="Arial" w:hAnsi="Arial" w:cs="Arial"/>
          <w:sz w:val="21"/>
          <w:szCs w:val="21"/>
          <w:lang w:val="en-GB"/>
        </w:rPr>
      </w:pPr>
    </w:p>
    <w:p w14:paraId="5A90F161" w14:textId="79BEDA3E" w:rsidR="00882816"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抽奖的过程持续数天，参与者有充足的时间来完成注册，同时还能有效排除多人注册和机器人注册，以确保结果公平。整个随机抽奖过程都在执达人的监督下进行。M.A.D.1S的抽奖活动将在日内瓦钟表日结束之前的八月底举办。</w:t>
      </w:r>
    </w:p>
    <w:p w14:paraId="273C3E86" w14:textId="29C76B58" w:rsidR="006A04E1" w:rsidRDefault="006A04E1" w:rsidP="00882816">
      <w:pPr>
        <w:jc w:val="both"/>
        <w:rPr>
          <w:rFonts w:ascii="Arial" w:hAnsi="Arial" w:cs="Arial"/>
          <w:sz w:val="22"/>
          <w:szCs w:val="20"/>
          <w:lang w:val="en-GB"/>
        </w:rPr>
      </w:pPr>
    </w:p>
    <w:p w14:paraId="329B446D" w14:textId="5E86E2A2" w:rsidR="006A5411" w:rsidRPr="006A5411" w:rsidRDefault="006A5411">
      <w:pPr>
        <w:rPr>
          <w:rFonts w:ascii="Arial" w:eastAsia="Arial" w:hAnsi="Arial" w:cs="Arial"/>
          <w:sz w:val="22"/>
          <w:szCs w:val="20"/>
          <w:lang w:bidi="zh-CN"/>
        </w:rPr>
      </w:pPr>
    </w:p>
    <w:p w14:paraId="75033A46" w14:textId="77777777" w:rsidR="00187A85" w:rsidRPr="00AC5E8B" w:rsidRDefault="00187A85" w:rsidP="00882816">
      <w:pPr>
        <w:jc w:val="both"/>
        <w:rPr>
          <w:rFonts w:ascii="Arial" w:hAnsi="Arial" w:cs="Arial"/>
          <w:sz w:val="22"/>
          <w:szCs w:val="20"/>
          <w:lang w:val="en-GB"/>
        </w:rPr>
      </w:pPr>
    </w:p>
    <w:p w14:paraId="349FAEAD" w14:textId="72AAD8CE" w:rsidR="006A04E1" w:rsidRPr="005964F6" w:rsidRDefault="006A04E1" w:rsidP="006A04E1">
      <w:pPr>
        <w:jc w:val="center"/>
        <w:rPr>
          <w:rFonts w:ascii="Arial" w:eastAsia="Times New Roman" w:hAnsi="Arial" w:cs="Arial"/>
          <w:b/>
          <w:bCs/>
          <w:color w:val="000000"/>
          <w:sz w:val="28"/>
          <w:szCs w:val="28"/>
          <w:lang w:val="en-US" w:eastAsia="fr-FR"/>
        </w:rPr>
      </w:pPr>
      <w:r w:rsidRPr="005964F6">
        <w:rPr>
          <w:rFonts w:ascii="Arial" w:eastAsia="Times New Roman" w:hAnsi="Arial" w:cs="Arial"/>
          <w:b/>
          <w:color w:val="000000"/>
          <w:sz w:val="28"/>
          <w:szCs w:val="28"/>
          <w:lang w:val="zh-CN" w:bidi="zh-CN"/>
        </w:rPr>
        <w:t>M.A.D.1S</w:t>
      </w:r>
    </w:p>
    <w:p w14:paraId="6CFCE216" w14:textId="77777777" w:rsidR="006A04E1" w:rsidRPr="005964F6" w:rsidRDefault="006A04E1" w:rsidP="006A04E1">
      <w:pPr>
        <w:jc w:val="center"/>
        <w:rPr>
          <w:rFonts w:ascii="Arial" w:eastAsia="Times New Roman" w:hAnsi="Arial" w:cs="Arial"/>
          <w:b/>
          <w:bCs/>
          <w:color w:val="000000"/>
          <w:sz w:val="28"/>
          <w:szCs w:val="28"/>
          <w:lang w:val="en-US" w:eastAsia="fr-FR"/>
        </w:rPr>
      </w:pPr>
      <w:r w:rsidRPr="005964F6">
        <w:rPr>
          <w:rFonts w:ascii="Arial" w:eastAsia="Times New Roman" w:hAnsi="Arial" w:cs="Arial"/>
          <w:b/>
          <w:color w:val="000000"/>
          <w:sz w:val="28"/>
          <w:szCs w:val="28"/>
          <w:lang w:val="zh-CN" w:bidi="zh-CN"/>
        </w:rPr>
        <w:t>技术规格</w:t>
      </w:r>
    </w:p>
    <w:p w14:paraId="3C7A4B85" w14:textId="77777777" w:rsidR="006A04E1" w:rsidRPr="00EA2B42" w:rsidRDefault="006A04E1" w:rsidP="006A04E1">
      <w:pPr>
        <w:rPr>
          <w:rFonts w:ascii="Arial" w:eastAsia="Times New Roman" w:hAnsi="Arial" w:cs="Arial"/>
          <w:bCs/>
          <w:color w:val="000000"/>
          <w:szCs w:val="22"/>
          <w:u w:val="single"/>
          <w:lang w:val="en-US" w:eastAsia="fr-FR"/>
        </w:rPr>
      </w:pPr>
    </w:p>
    <w:p w14:paraId="3AB00BF4" w14:textId="77777777" w:rsidR="006A04E1" w:rsidRPr="00EA2B42" w:rsidRDefault="006A04E1" w:rsidP="006A04E1">
      <w:pPr>
        <w:rPr>
          <w:rFonts w:ascii="Arial" w:eastAsia="Times New Roman" w:hAnsi="Arial" w:cs="Arial"/>
          <w:bCs/>
          <w:color w:val="000000"/>
          <w:szCs w:val="22"/>
          <w:u w:val="single"/>
          <w:lang w:val="en-US" w:eastAsia="fr-FR"/>
        </w:rPr>
      </w:pPr>
    </w:p>
    <w:p w14:paraId="0EC752EE" w14:textId="1169ADB6" w:rsidR="006A04E1" w:rsidRPr="00EA2B42" w:rsidRDefault="00EA2B42" w:rsidP="006A04E1">
      <w:pPr>
        <w:rPr>
          <w:rFonts w:ascii="Arial" w:eastAsia="Times New Roman" w:hAnsi="Arial" w:cs="Arial"/>
          <w:b/>
          <w:bCs/>
          <w:color w:val="000000"/>
          <w:sz w:val="22"/>
          <w:szCs w:val="20"/>
          <w:lang w:val="en-US" w:eastAsia="fr-FR"/>
        </w:rPr>
      </w:pPr>
      <w:r w:rsidRPr="00EA2B42">
        <w:rPr>
          <w:rFonts w:ascii="Arial" w:eastAsia="Times New Roman" w:hAnsi="Arial" w:cs="Arial"/>
          <w:b/>
          <w:color w:val="000000"/>
          <w:sz w:val="22"/>
          <w:szCs w:val="20"/>
          <w:lang w:val="zh-CN" w:bidi="zh-CN"/>
        </w:rPr>
        <w:t>机芯</w:t>
      </w:r>
    </w:p>
    <w:p w14:paraId="1E39E4A7" w14:textId="77777777" w:rsidR="00EA2B42" w:rsidRPr="00EA2B42" w:rsidRDefault="00EA2B42" w:rsidP="006A04E1">
      <w:pPr>
        <w:rPr>
          <w:rFonts w:ascii="Arial" w:eastAsia="Times New Roman" w:hAnsi="Arial" w:cs="Arial"/>
          <w:color w:val="000000"/>
          <w:sz w:val="22"/>
          <w:szCs w:val="20"/>
          <w:lang w:val="en-US" w:eastAsia="fr-FR"/>
        </w:rPr>
      </w:pPr>
    </w:p>
    <w:p w14:paraId="0FC52C49"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La Joux-Perret表厂自制机芯：G101</w:t>
      </w:r>
    </w:p>
    <w:p w14:paraId="3E2115F8"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厚度：4.45毫米</w:t>
      </w:r>
    </w:p>
    <w:p w14:paraId="1654AF0D"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表径：11 ½’’</w:t>
      </w:r>
    </w:p>
    <w:p w14:paraId="49CC4509" w14:textId="3F64B932"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摆频：4赫兹／每小时28</w:t>
      </w:r>
      <w:r w:rsidR="007F3EAB">
        <w:rPr>
          <w:rFonts w:ascii="Arial" w:eastAsia="Times New Roman" w:hAnsi="Arial" w:cs="Arial"/>
          <w:color w:val="000000"/>
          <w:sz w:val="22"/>
          <w:szCs w:val="20"/>
          <w:lang w:bidi="zh-CN"/>
        </w:rPr>
        <w:t>8</w:t>
      </w:r>
      <w:r w:rsidRPr="00EA2B42">
        <w:rPr>
          <w:rFonts w:ascii="Arial" w:eastAsia="Times New Roman" w:hAnsi="Arial" w:cs="Arial"/>
          <w:color w:val="000000"/>
          <w:sz w:val="22"/>
          <w:szCs w:val="20"/>
          <w:lang w:val="zh-CN" w:bidi="zh-CN"/>
        </w:rPr>
        <w:t>00次</w:t>
      </w:r>
    </w:p>
    <w:p w14:paraId="3C8156C4"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宝石：24</w:t>
      </w:r>
    </w:p>
    <w:p w14:paraId="48EA77A4" w14:textId="4F285D62" w:rsidR="006A04E1" w:rsidRPr="00EA2B42" w:rsidRDefault="00EA2B42" w:rsidP="006A04E1">
      <w:pPr>
        <w:rPr>
          <w:rFonts w:ascii="Arial" w:eastAsia="Times New Roman" w:hAnsi="Arial" w:cs="Arial"/>
          <w:color w:val="000000"/>
          <w:sz w:val="22"/>
          <w:szCs w:val="20"/>
          <w:lang w:val="en-US" w:eastAsia="fr-FR"/>
        </w:rPr>
      </w:pPr>
      <w:r>
        <w:rPr>
          <w:rFonts w:ascii="Arial" w:eastAsia="Times New Roman" w:hAnsi="Arial" w:cs="Arial"/>
          <w:color w:val="000000"/>
          <w:sz w:val="22"/>
          <w:szCs w:val="20"/>
          <w:lang w:val="zh-CN" w:bidi="zh-CN"/>
        </w:rPr>
        <w:t>动力储存：68小时</w:t>
      </w:r>
    </w:p>
    <w:p w14:paraId="65FCB1A2" w14:textId="3E44E30D"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自动上链（单向）</w:t>
      </w:r>
    </w:p>
    <w:p w14:paraId="2A3772A3" w14:textId="7A6D2657" w:rsidR="006A04E1" w:rsidRDefault="006A04E1" w:rsidP="006A04E1">
      <w:pPr>
        <w:rPr>
          <w:rFonts w:ascii="Arial" w:eastAsia="Times New Roman" w:hAnsi="Arial" w:cs="Arial"/>
          <w:color w:val="000000"/>
          <w:sz w:val="22"/>
          <w:szCs w:val="20"/>
          <w:lang w:val="en-US" w:eastAsia="fr-FR"/>
        </w:rPr>
      </w:pPr>
    </w:p>
    <w:p w14:paraId="4864CB4C" w14:textId="77777777" w:rsidR="00EA2B42" w:rsidRPr="00EA2B42" w:rsidRDefault="00EA2B42" w:rsidP="006A04E1">
      <w:pPr>
        <w:rPr>
          <w:rFonts w:ascii="Arial" w:eastAsia="Times New Roman" w:hAnsi="Arial" w:cs="Arial"/>
          <w:color w:val="000000"/>
          <w:sz w:val="22"/>
          <w:szCs w:val="20"/>
          <w:lang w:val="en-US" w:eastAsia="fr-FR"/>
        </w:rPr>
      </w:pPr>
    </w:p>
    <w:p w14:paraId="2C35A870"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b/>
          <w:color w:val="000000"/>
          <w:sz w:val="22"/>
          <w:szCs w:val="20"/>
          <w:lang w:val="zh-CN" w:bidi="zh-CN"/>
        </w:rPr>
        <w:t>表壳</w:t>
      </w:r>
    </w:p>
    <w:p w14:paraId="2966CDDE" w14:textId="77777777" w:rsidR="00EA2B42" w:rsidRPr="00EA2B42" w:rsidRDefault="00EA2B42" w:rsidP="006A04E1">
      <w:pPr>
        <w:rPr>
          <w:rFonts w:ascii="Arial" w:eastAsia="Times New Roman" w:hAnsi="Arial" w:cs="Arial"/>
          <w:color w:val="000000"/>
          <w:sz w:val="22"/>
          <w:szCs w:val="20"/>
          <w:lang w:val="en-US" w:eastAsia="fr-FR"/>
        </w:rPr>
      </w:pPr>
    </w:p>
    <w:p w14:paraId="218BA6A2" w14:textId="2E05A3B9"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316L精钢</w:t>
      </w:r>
    </w:p>
    <w:p w14:paraId="05845572"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尺寸：直径42毫米 x 厚15毫米</w:t>
      </w:r>
    </w:p>
    <w:p w14:paraId="40CE998E"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防水深度：30米/3个大气压/90英尺</w:t>
      </w:r>
    </w:p>
    <w:p w14:paraId="50E5BDB1" w14:textId="712CA8BC" w:rsidR="006A04E1" w:rsidRPr="00EA2B42" w:rsidRDefault="00EA2B42" w:rsidP="006A04E1">
      <w:pPr>
        <w:rPr>
          <w:rFonts w:ascii="Arial" w:eastAsia="Times New Roman" w:hAnsi="Arial" w:cs="Arial"/>
          <w:color w:val="000000"/>
          <w:sz w:val="22"/>
          <w:szCs w:val="20"/>
          <w:lang w:val="en-US" w:eastAsia="fr-FR"/>
        </w:rPr>
      </w:pPr>
      <w:r>
        <w:rPr>
          <w:rFonts w:ascii="Arial" w:eastAsia="Times New Roman" w:hAnsi="Arial" w:cs="Arial"/>
          <w:color w:val="000000"/>
          <w:sz w:val="22"/>
          <w:szCs w:val="20"/>
          <w:lang w:val="zh-CN" w:bidi="zh-CN"/>
        </w:rPr>
        <w:t>顶部及底部矿物玻璃镜面皆经过双面防眩光镀层处理</w:t>
      </w:r>
    </w:p>
    <w:p w14:paraId="18AB18BA" w14:textId="424D15D4" w:rsidR="006A04E1" w:rsidRDefault="006A04E1" w:rsidP="006A04E1">
      <w:pPr>
        <w:rPr>
          <w:rFonts w:ascii="Arial" w:eastAsia="Times New Roman" w:hAnsi="Arial" w:cs="Arial"/>
          <w:color w:val="000000"/>
          <w:sz w:val="22"/>
          <w:szCs w:val="20"/>
          <w:lang w:val="en-US" w:eastAsia="fr-FR"/>
        </w:rPr>
      </w:pPr>
    </w:p>
    <w:p w14:paraId="224B3F1C" w14:textId="77777777" w:rsidR="00EA2B42" w:rsidRPr="00EA2B42" w:rsidRDefault="00EA2B42" w:rsidP="006A04E1">
      <w:pPr>
        <w:rPr>
          <w:rFonts w:ascii="Arial" w:eastAsia="Times New Roman" w:hAnsi="Arial" w:cs="Arial"/>
          <w:color w:val="000000"/>
          <w:sz w:val="22"/>
          <w:szCs w:val="20"/>
          <w:lang w:val="en-US" w:eastAsia="fr-FR"/>
        </w:rPr>
      </w:pPr>
    </w:p>
    <w:p w14:paraId="76E060D9"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b/>
          <w:color w:val="000000"/>
          <w:sz w:val="22"/>
          <w:szCs w:val="20"/>
          <w:lang w:val="zh-CN" w:bidi="zh-CN"/>
        </w:rPr>
        <w:t>表带和表扣</w:t>
      </w:r>
    </w:p>
    <w:p w14:paraId="2DAF24B9" w14:textId="77777777" w:rsidR="00EA2B42" w:rsidRPr="00EA2B42" w:rsidRDefault="00EA2B42" w:rsidP="006A04E1">
      <w:pPr>
        <w:rPr>
          <w:rFonts w:ascii="Arial" w:eastAsia="Times New Roman" w:hAnsi="Arial" w:cs="Arial"/>
          <w:color w:val="000000"/>
          <w:sz w:val="22"/>
          <w:szCs w:val="20"/>
          <w:lang w:val="en-US" w:eastAsia="fr-FR"/>
        </w:rPr>
      </w:pPr>
    </w:p>
    <w:p w14:paraId="18F05766" w14:textId="67F4996F"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zh-CN" w:bidi="zh-CN"/>
        </w:rPr>
        <w:t>皮革表带搭配精钢折叠表扣</w:t>
      </w:r>
    </w:p>
    <w:p w14:paraId="5755B38D" w14:textId="77777777" w:rsidR="006A04E1" w:rsidRPr="00EA2B42" w:rsidRDefault="006A04E1" w:rsidP="006A04E1">
      <w:pPr>
        <w:rPr>
          <w:sz w:val="28"/>
          <w:lang w:val="en-US"/>
        </w:rPr>
      </w:pPr>
    </w:p>
    <w:p w14:paraId="630AE929" w14:textId="77777777" w:rsidR="006A04E1" w:rsidRPr="00EA2B42" w:rsidRDefault="006A04E1" w:rsidP="00882816">
      <w:pPr>
        <w:jc w:val="both"/>
        <w:rPr>
          <w:rFonts w:ascii="Arial" w:hAnsi="Arial" w:cs="Arial"/>
          <w:sz w:val="22"/>
          <w:szCs w:val="20"/>
          <w:lang w:val="en-US"/>
        </w:rPr>
      </w:pPr>
    </w:p>
    <w:p w14:paraId="26BFAD64" w14:textId="59522DD4" w:rsidR="00EA2B42" w:rsidRDefault="00EA2B42">
      <w:pPr>
        <w:rPr>
          <w:rFonts w:ascii="Arial" w:hAnsi="Arial" w:cs="Arial"/>
          <w:sz w:val="22"/>
          <w:szCs w:val="20"/>
          <w:lang w:val="en-GB"/>
        </w:rPr>
      </w:pPr>
      <w:r>
        <w:rPr>
          <w:rFonts w:ascii="Arial" w:eastAsia="Arial" w:hAnsi="Arial" w:cs="Arial"/>
          <w:sz w:val="22"/>
          <w:szCs w:val="20"/>
          <w:lang w:val="zh-CN" w:bidi="zh-CN"/>
        </w:rPr>
        <w:br w:type="page"/>
      </w:r>
    </w:p>
    <w:p w14:paraId="5E155F29" w14:textId="77777777" w:rsidR="00882816" w:rsidRPr="004E41D2" w:rsidRDefault="00882816" w:rsidP="00882816">
      <w:pPr>
        <w:jc w:val="both"/>
        <w:rPr>
          <w:rFonts w:ascii="Arial" w:hAnsi="Arial" w:cs="Arial"/>
          <w:sz w:val="20"/>
          <w:szCs w:val="20"/>
          <w:lang w:val="en-GB"/>
        </w:rPr>
      </w:pPr>
    </w:p>
    <w:p w14:paraId="7B68A1E1" w14:textId="618B859F" w:rsidR="00FF70D6" w:rsidRPr="006A5411" w:rsidRDefault="00FF70D6" w:rsidP="006A5411">
      <w:pPr>
        <w:jc w:val="center"/>
        <w:rPr>
          <w:rFonts w:ascii="Arial" w:hAnsi="Arial" w:cs="Arial"/>
          <w:b/>
          <w:bCs/>
          <w:sz w:val="28"/>
          <w:szCs w:val="28"/>
          <w:lang w:val="en-GB"/>
        </w:rPr>
      </w:pPr>
      <w:r w:rsidRPr="004E41D2">
        <w:rPr>
          <w:rFonts w:ascii="Arial" w:eastAsia="Arial" w:hAnsi="Arial" w:cs="Arial"/>
          <w:b/>
          <w:sz w:val="28"/>
          <w:szCs w:val="28"/>
          <w:lang w:val="zh-CN" w:bidi="zh-CN"/>
        </w:rPr>
        <w:t>M.A.D EDITIONS - 故事未完待续</w:t>
      </w:r>
    </w:p>
    <w:p w14:paraId="4A5133D6" w14:textId="77777777" w:rsidR="00EA2B42" w:rsidRPr="00EA2B42" w:rsidRDefault="00EA2B42" w:rsidP="00882816">
      <w:pPr>
        <w:jc w:val="center"/>
        <w:rPr>
          <w:rFonts w:ascii="Arial" w:hAnsi="Arial" w:cs="Arial"/>
          <w:b/>
          <w:bCs/>
          <w:sz w:val="22"/>
          <w:szCs w:val="20"/>
          <w:lang w:val="en-GB"/>
        </w:rPr>
      </w:pPr>
    </w:p>
    <w:p w14:paraId="7214E88B" w14:textId="4C95644E" w:rsidR="00882816" w:rsidRPr="006A5411" w:rsidRDefault="00EA2B42" w:rsidP="00882816">
      <w:pPr>
        <w:jc w:val="both"/>
        <w:rPr>
          <w:rFonts w:ascii="Arial" w:hAnsi="Arial" w:cs="Arial"/>
          <w:sz w:val="21"/>
          <w:szCs w:val="21"/>
          <w:lang w:val="en-GB"/>
        </w:rPr>
      </w:pPr>
      <w:r w:rsidRPr="006A5411">
        <w:rPr>
          <w:rFonts w:ascii="Arial" w:eastAsia="Arial" w:hAnsi="Arial" w:cs="Arial"/>
          <w:sz w:val="21"/>
          <w:szCs w:val="21"/>
          <w:lang w:val="zh-CN" w:bidi="zh-CN"/>
        </w:rPr>
        <w:t>M.A.D.Editions系列的诞生始于一个出人意料的自发举动。2021年6月，MB&amp;F的创始人Maximilian Büsser通过一封电子邮件与其供应商和收藏家社区分享了一款腕表，其中附带了几张展示腕表细节的照片。没有发布会，没有预告，也没有媒体见面会。但接下来的发展势头却远超预期，并非只有邮件收件人对第一款M.A.D.1腕表抱有极大兴趣，这股追捧的热情很快便在公众间蔓延开来。</w:t>
      </w:r>
    </w:p>
    <w:p w14:paraId="2570165A" w14:textId="77777777" w:rsidR="00882816" w:rsidRPr="006A5411" w:rsidRDefault="00882816" w:rsidP="00882816">
      <w:pPr>
        <w:jc w:val="both"/>
        <w:rPr>
          <w:rFonts w:ascii="Arial" w:hAnsi="Arial" w:cs="Arial"/>
          <w:sz w:val="21"/>
          <w:szCs w:val="21"/>
          <w:lang w:val="en-GB"/>
        </w:rPr>
      </w:pPr>
    </w:p>
    <w:p w14:paraId="28177410" w14:textId="77777777" w:rsidR="00563C2B"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直至今日，秉承公平精神，M.A.D.Editions系列的所有腕表仅面向特定群体：首先是自2005年以来便一直为Maximilian Büsser提供鼎力支持的品牌“挚友”（供应商），他们深入参与到了时计设计的方方面面；此外还有汇集Horological和Legacy Machines所有者的“Tribe”社区，无论新老会员都能具备购买未来M.A.D.Editions腕表的永久资格。</w:t>
      </w:r>
    </w:p>
    <w:p w14:paraId="07C1EA3E" w14:textId="77777777" w:rsidR="00563C2B" w:rsidRPr="006A5411" w:rsidRDefault="00563C2B" w:rsidP="00882816">
      <w:pPr>
        <w:jc w:val="both"/>
        <w:rPr>
          <w:rFonts w:ascii="Arial" w:hAnsi="Arial" w:cs="Arial"/>
          <w:sz w:val="21"/>
          <w:szCs w:val="21"/>
          <w:lang w:val="en-GB"/>
        </w:rPr>
      </w:pPr>
    </w:p>
    <w:p w14:paraId="058E5E04" w14:textId="36C51A08" w:rsidR="00882816" w:rsidRPr="006A5411" w:rsidRDefault="00563C2B" w:rsidP="00882816">
      <w:pPr>
        <w:jc w:val="both"/>
        <w:rPr>
          <w:rFonts w:ascii="Arial" w:hAnsi="Arial" w:cs="Arial"/>
          <w:sz w:val="21"/>
          <w:szCs w:val="21"/>
          <w:lang w:val="en-GB"/>
        </w:rPr>
      </w:pPr>
      <w:r w:rsidRPr="006A5411">
        <w:rPr>
          <w:rFonts w:ascii="Arial" w:eastAsia="Arial" w:hAnsi="Arial" w:cs="Arial"/>
          <w:sz w:val="21"/>
          <w:szCs w:val="21"/>
          <w:lang w:val="zh-CN" w:bidi="zh-CN"/>
        </w:rPr>
        <w:t>但“Friend和Tribe版”M.A.D.1 Blue腕表引燃的热情却远在意料之外。继首作大获好评后，2022年3月，M.A.D.1 RED问世，在不到一年的时间内成为首款面向公众发售的M.A.D.1腕表：经过些许改动，这款作品拥有更为独特的个性，如更为纤薄的表圈，以及圆形上链表冠。这款腕表共生产1500枚，且采用了抽奖机制，参与活动的支持者们可赢得腕表购买权。获奖者在19000名参与者中诞生，他们都被随机抽中。Büsser期待缩短从购买到佩戴腕表之间的等待时间和流程，而这些幸运儿们全部在当年就收到了自己心仪的腕表。就在最后一批M.A.D.1 RED腕表被交付给新主人之际，这款新作在大名鼎鼎的GPHG日内瓦高级钟表大赏中荣获挑战奖（Challenge Prize），成为当年3500瑞士法郎以下的最佳腕表。</w:t>
      </w:r>
    </w:p>
    <w:p w14:paraId="685D3585" w14:textId="77777777" w:rsidR="00882816" w:rsidRPr="006A5411" w:rsidRDefault="00882816" w:rsidP="00882816">
      <w:pPr>
        <w:jc w:val="both"/>
        <w:rPr>
          <w:rFonts w:ascii="Arial" w:hAnsi="Arial" w:cs="Arial"/>
          <w:sz w:val="21"/>
          <w:szCs w:val="21"/>
          <w:lang w:val="en-GB"/>
        </w:rPr>
      </w:pPr>
    </w:p>
    <w:p w14:paraId="6CC14D02" w14:textId="77777777" w:rsidR="00563C2B"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MB&amp;F的热情并未就此减退。2023年2月，M.A.D.1 RED的第二轮抽奖活动吸引超过22000名粉丝参与，幸运获奖者将1500枚腕表抢购一空。作为亲民腕表的开先河之作，为了满足拥趸们拥有一款M.A.D.1腕表的高涨热情，设计团队在2023年9月制作出1500枚M.A.D.1 GREEN腕表，为本系列添加了另一个缤纷配色。</w:t>
      </w:r>
    </w:p>
    <w:p w14:paraId="7084BFE7" w14:textId="77777777" w:rsidR="00563C2B" w:rsidRPr="006A5411" w:rsidRDefault="00563C2B" w:rsidP="00882816">
      <w:pPr>
        <w:jc w:val="both"/>
        <w:rPr>
          <w:rFonts w:ascii="Arial" w:hAnsi="Arial" w:cs="Arial"/>
          <w:sz w:val="21"/>
          <w:szCs w:val="21"/>
          <w:lang w:val="en-GB"/>
        </w:rPr>
      </w:pPr>
    </w:p>
    <w:p w14:paraId="329BF379" w14:textId="58FEEEA0" w:rsidR="00882816" w:rsidRPr="006A5411" w:rsidRDefault="00563C2B" w:rsidP="00882816">
      <w:pPr>
        <w:jc w:val="both"/>
        <w:rPr>
          <w:rFonts w:ascii="Arial" w:hAnsi="Arial" w:cs="Arial"/>
          <w:sz w:val="21"/>
          <w:szCs w:val="21"/>
          <w:lang w:val="en-GB"/>
        </w:rPr>
      </w:pPr>
      <w:r w:rsidRPr="006A5411">
        <w:rPr>
          <w:rFonts w:ascii="Arial" w:eastAsia="Arial" w:hAnsi="Arial" w:cs="Arial"/>
          <w:sz w:val="21"/>
          <w:szCs w:val="21"/>
          <w:lang w:val="zh-CN" w:bidi="zh-CN"/>
        </w:rPr>
        <w:t>M.A.D.Editions系列延续了Büsser的独特制表理念：用逸趣生动的时计引发无限遐思，探索制表这一艺术形式的广袤边界。为了向这个理念致敬，Büsser于2024年3月迎来了本系列的首位合作设计者，一位风格独特且善于玩味缤纷色彩的法国艺术家和设计师——Jean-Charles de Castelbajac。新作仅限量发售999枚。</w:t>
      </w:r>
    </w:p>
    <w:p w14:paraId="79425441" w14:textId="77777777" w:rsidR="00882816" w:rsidRPr="006A5411" w:rsidRDefault="00882816" w:rsidP="00882816">
      <w:pPr>
        <w:jc w:val="both"/>
        <w:rPr>
          <w:rFonts w:ascii="Arial" w:hAnsi="Arial" w:cs="Arial"/>
          <w:sz w:val="21"/>
          <w:szCs w:val="21"/>
          <w:lang w:val="en-GB"/>
        </w:rPr>
      </w:pPr>
    </w:p>
    <w:p w14:paraId="1A760EB1" w14:textId="47473D9D" w:rsidR="003C4950" w:rsidRPr="006A5411" w:rsidRDefault="00882816" w:rsidP="00882816">
      <w:pPr>
        <w:jc w:val="both"/>
        <w:rPr>
          <w:rFonts w:ascii="Arial" w:hAnsi="Arial" w:cs="Arial"/>
          <w:sz w:val="21"/>
          <w:szCs w:val="21"/>
          <w:lang w:val="en-GB"/>
        </w:rPr>
      </w:pPr>
      <w:r w:rsidRPr="006A5411">
        <w:rPr>
          <w:rFonts w:ascii="Arial" w:eastAsia="Arial" w:hAnsi="Arial" w:cs="Arial"/>
          <w:sz w:val="21"/>
          <w:szCs w:val="21"/>
          <w:lang w:val="zh-CN" w:bidi="zh-CN"/>
        </w:rPr>
        <w:t>从多年前的最初构想，到2021年首次问世，再到如今采用全新配置的M.A.D.1S腕表，M.A.D Editions系列继续在这段“杀疯了”的冒险之旅上迎接您的到来，让您也能在腕间感受这款作品的无尽魅力。</w:t>
      </w:r>
    </w:p>
    <w:p w14:paraId="13138C80" w14:textId="77777777" w:rsidR="00563C2B" w:rsidRPr="00EA2B42" w:rsidRDefault="00563C2B" w:rsidP="00882816">
      <w:pPr>
        <w:jc w:val="both"/>
        <w:rPr>
          <w:rFonts w:ascii="Arial" w:hAnsi="Arial" w:cs="Arial"/>
          <w:sz w:val="22"/>
          <w:szCs w:val="20"/>
          <w:lang w:val="en-GB"/>
        </w:rPr>
      </w:pPr>
    </w:p>
    <w:sectPr w:rsidR="00563C2B" w:rsidRPr="00EA2B42"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31BA" w14:textId="77777777" w:rsidR="001424CE" w:rsidRDefault="001424CE" w:rsidP="008439C1">
      <w:r>
        <w:separator/>
      </w:r>
    </w:p>
  </w:endnote>
  <w:endnote w:type="continuationSeparator" w:id="0">
    <w:p w14:paraId="600AE9E9" w14:textId="77777777" w:rsidR="001424CE" w:rsidRDefault="001424CE"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71742B30" w:rsidR="008439C1" w:rsidRPr="00E26198" w:rsidRDefault="008439C1">
    <w:pPr>
      <w:pStyle w:val="Pieddepage"/>
      <w:rPr>
        <w:lang w:val="en-GB"/>
      </w:rPr>
    </w:pPr>
    <w:r w:rsidRPr="00E05DD2">
      <w:rPr>
        <w:rFonts w:ascii="Arial" w:eastAsia="Arial" w:hAnsi="Arial" w:cs="Arial"/>
        <w:sz w:val="18"/>
        <w:szCs w:val="18"/>
        <w:lang w:val="zh-CN" w:bidi="zh-CN"/>
      </w:rPr>
      <w:t xml:space="preserve">欲了解更多信息，请联系： </w:t>
    </w:r>
    <w:r w:rsidRPr="00E05DD2">
      <w:rPr>
        <w:rFonts w:ascii="Arial" w:eastAsia="Arial" w:hAnsi="Arial" w:cs="Arial"/>
        <w:sz w:val="18"/>
        <w:szCs w:val="18"/>
        <w:lang w:val="zh-CN" w:bidi="zh-CN"/>
      </w:rPr>
      <w:br/>
      <w:t xml:space="preserve">Charris Yadigaroglou - cy@mbandf.com／Arnaud Légeret - arl@mbandf.com </w:t>
    </w:r>
    <w:r w:rsidRPr="00E05DD2">
      <w:rPr>
        <w:rFonts w:ascii="Arial" w:eastAsia="Arial" w:hAnsi="Arial" w:cs="Arial"/>
        <w:sz w:val="18"/>
        <w:szCs w:val="18"/>
        <w:lang w:val="zh-CN" w:bidi="zh-CN"/>
      </w:rPr>
      <w:br/>
      <w:t>MB&amp;F SA / M.A.D.Editions, Route de Drize 2, CH-1227 Carouge, Switzerland（瑞士） / 电话：+41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22965" w14:textId="77777777" w:rsidR="001424CE" w:rsidRDefault="001424CE" w:rsidP="008439C1">
      <w:r>
        <w:separator/>
      </w:r>
    </w:p>
  </w:footnote>
  <w:footnote w:type="continuationSeparator" w:id="0">
    <w:p w14:paraId="38C44E49" w14:textId="77777777" w:rsidR="001424CE" w:rsidRDefault="001424CE"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val="zh-CN" w:bidi="zh-CN"/>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424CE"/>
    <w:rsid w:val="00151784"/>
    <w:rsid w:val="00157F8C"/>
    <w:rsid w:val="00164F08"/>
    <w:rsid w:val="00166410"/>
    <w:rsid w:val="00172AC9"/>
    <w:rsid w:val="001743FB"/>
    <w:rsid w:val="00187A85"/>
    <w:rsid w:val="00192B1D"/>
    <w:rsid w:val="00195C91"/>
    <w:rsid w:val="001A7273"/>
    <w:rsid w:val="001B017B"/>
    <w:rsid w:val="001B594A"/>
    <w:rsid w:val="001C0B99"/>
    <w:rsid w:val="001C3EBB"/>
    <w:rsid w:val="001D11CA"/>
    <w:rsid w:val="001E2085"/>
    <w:rsid w:val="001E7074"/>
    <w:rsid w:val="001F3F25"/>
    <w:rsid w:val="001F77E7"/>
    <w:rsid w:val="00200227"/>
    <w:rsid w:val="0020372B"/>
    <w:rsid w:val="002141C7"/>
    <w:rsid w:val="0021459A"/>
    <w:rsid w:val="00220A34"/>
    <w:rsid w:val="00223659"/>
    <w:rsid w:val="00223BC2"/>
    <w:rsid w:val="002247B2"/>
    <w:rsid w:val="002302B9"/>
    <w:rsid w:val="00231505"/>
    <w:rsid w:val="002344FB"/>
    <w:rsid w:val="0024461B"/>
    <w:rsid w:val="002456CA"/>
    <w:rsid w:val="00253D74"/>
    <w:rsid w:val="00284D79"/>
    <w:rsid w:val="002A285C"/>
    <w:rsid w:val="002A2FB6"/>
    <w:rsid w:val="002A662C"/>
    <w:rsid w:val="002B565F"/>
    <w:rsid w:val="002C6059"/>
    <w:rsid w:val="002D3AE3"/>
    <w:rsid w:val="002D3C52"/>
    <w:rsid w:val="002E3A57"/>
    <w:rsid w:val="002E5CCD"/>
    <w:rsid w:val="00306037"/>
    <w:rsid w:val="0031664B"/>
    <w:rsid w:val="00321EA6"/>
    <w:rsid w:val="00341B76"/>
    <w:rsid w:val="003455D1"/>
    <w:rsid w:val="003456AA"/>
    <w:rsid w:val="00347F76"/>
    <w:rsid w:val="00364859"/>
    <w:rsid w:val="003722D0"/>
    <w:rsid w:val="00374417"/>
    <w:rsid w:val="003804A9"/>
    <w:rsid w:val="0038306A"/>
    <w:rsid w:val="00385869"/>
    <w:rsid w:val="00392E1B"/>
    <w:rsid w:val="00392FDD"/>
    <w:rsid w:val="00394D2E"/>
    <w:rsid w:val="003A200A"/>
    <w:rsid w:val="003A3B73"/>
    <w:rsid w:val="003B37FD"/>
    <w:rsid w:val="003C4950"/>
    <w:rsid w:val="003D0D0C"/>
    <w:rsid w:val="003D19DF"/>
    <w:rsid w:val="003D72CB"/>
    <w:rsid w:val="003E31D4"/>
    <w:rsid w:val="00404513"/>
    <w:rsid w:val="00416AB1"/>
    <w:rsid w:val="00417488"/>
    <w:rsid w:val="00430F3B"/>
    <w:rsid w:val="0044145A"/>
    <w:rsid w:val="00450952"/>
    <w:rsid w:val="0045269A"/>
    <w:rsid w:val="00461723"/>
    <w:rsid w:val="0047007F"/>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793D"/>
    <w:rsid w:val="006522EA"/>
    <w:rsid w:val="00660B16"/>
    <w:rsid w:val="006613C4"/>
    <w:rsid w:val="00663D46"/>
    <w:rsid w:val="00673789"/>
    <w:rsid w:val="0067457F"/>
    <w:rsid w:val="0067602E"/>
    <w:rsid w:val="006837D5"/>
    <w:rsid w:val="00683E52"/>
    <w:rsid w:val="00683FF7"/>
    <w:rsid w:val="006848A7"/>
    <w:rsid w:val="0068790B"/>
    <w:rsid w:val="006A04E1"/>
    <w:rsid w:val="006A156F"/>
    <w:rsid w:val="006A5411"/>
    <w:rsid w:val="006B0635"/>
    <w:rsid w:val="006C5261"/>
    <w:rsid w:val="006E1791"/>
    <w:rsid w:val="006E3EB5"/>
    <w:rsid w:val="006E4C54"/>
    <w:rsid w:val="006E50A8"/>
    <w:rsid w:val="007022A9"/>
    <w:rsid w:val="0071203C"/>
    <w:rsid w:val="00712CB9"/>
    <w:rsid w:val="00712F81"/>
    <w:rsid w:val="00714550"/>
    <w:rsid w:val="007179FE"/>
    <w:rsid w:val="0072504F"/>
    <w:rsid w:val="007250FD"/>
    <w:rsid w:val="00733E6B"/>
    <w:rsid w:val="007359D4"/>
    <w:rsid w:val="00775D9D"/>
    <w:rsid w:val="0077781D"/>
    <w:rsid w:val="00784F5A"/>
    <w:rsid w:val="00790330"/>
    <w:rsid w:val="00793041"/>
    <w:rsid w:val="007A178B"/>
    <w:rsid w:val="007A5105"/>
    <w:rsid w:val="007C3F8F"/>
    <w:rsid w:val="007D3942"/>
    <w:rsid w:val="007D5F72"/>
    <w:rsid w:val="007E6FD2"/>
    <w:rsid w:val="007F16AE"/>
    <w:rsid w:val="007F3EAB"/>
    <w:rsid w:val="007F4722"/>
    <w:rsid w:val="00801DF5"/>
    <w:rsid w:val="00813CE4"/>
    <w:rsid w:val="00814897"/>
    <w:rsid w:val="00815480"/>
    <w:rsid w:val="00823C24"/>
    <w:rsid w:val="00827C54"/>
    <w:rsid w:val="00833148"/>
    <w:rsid w:val="00835725"/>
    <w:rsid w:val="008439C1"/>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A3FB2"/>
    <w:rsid w:val="00BD5BA3"/>
    <w:rsid w:val="00C00794"/>
    <w:rsid w:val="00C05670"/>
    <w:rsid w:val="00C07319"/>
    <w:rsid w:val="00C24209"/>
    <w:rsid w:val="00C25462"/>
    <w:rsid w:val="00C557F5"/>
    <w:rsid w:val="00C622CA"/>
    <w:rsid w:val="00C70C0D"/>
    <w:rsid w:val="00C7461A"/>
    <w:rsid w:val="00C86F66"/>
    <w:rsid w:val="00C96012"/>
    <w:rsid w:val="00CC13EF"/>
    <w:rsid w:val="00CC79DF"/>
    <w:rsid w:val="00CC7E21"/>
    <w:rsid w:val="00CD277E"/>
    <w:rsid w:val="00CD5740"/>
    <w:rsid w:val="00CD6E94"/>
    <w:rsid w:val="00CD7CA0"/>
    <w:rsid w:val="00CE3982"/>
    <w:rsid w:val="00CE4AF5"/>
    <w:rsid w:val="00CF4099"/>
    <w:rsid w:val="00CF44A3"/>
    <w:rsid w:val="00CF6B0C"/>
    <w:rsid w:val="00D0358E"/>
    <w:rsid w:val="00D04110"/>
    <w:rsid w:val="00D1609D"/>
    <w:rsid w:val="00D228B5"/>
    <w:rsid w:val="00D27060"/>
    <w:rsid w:val="00D30C8D"/>
    <w:rsid w:val="00D32CD0"/>
    <w:rsid w:val="00D430AC"/>
    <w:rsid w:val="00D640B6"/>
    <w:rsid w:val="00D65D0B"/>
    <w:rsid w:val="00D66661"/>
    <w:rsid w:val="00D83390"/>
    <w:rsid w:val="00D8348E"/>
    <w:rsid w:val="00DB7ECE"/>
    <w:rsid w:val="00DC5073"/>
    <w:rsid w:val="00DC732B"/>
    <w:rsid w:val="00DE2314"/>
    <w:rsid w:val="00DE568A"/>
    <w:rsid w:val="00DE6A0C"/>
    <w:rsid w:val="00E01C77"/>
    <w:rsid w:val="00E10EEB"/>
    <w:rsid w:val="00E201FD"/>
    <w:rsid w:val="00E26198"/>
    <w:rsid w:val="00E4153E"/>
    <w:rsid w:val="00E46FCB"/>
    <w:rsid w:val="00E53C6B"/>
    <w:rsid w:val="00E91B22"/>
    <w:rsid w:val="00EA2B42"/>
    <w:rsid w:val="00EA5229"/>
    <w:rsid w:val="00EA65E2"/>
    <w:rsid w:val="00EB3313"/>
    <w:rsid w:val="00EC601B"/>
    <w:rsid w:val="00ED5DF7"/>
    <w:rsid w:val="00EF17DC"/>
    <w:rsid w:val="00EF4583"/>
    <w:rsid w:val="00EF6E08"/>
    <w:rsid w:val="00F157C3"/>
    <w:rsid w:val="00F258C4"/>
    <w:rsid w:val="00F25BD2"/>
    <w:rsid w:val="00F317DD"/>
    <w:rsid w:val="00F37BD4"/>
    <w:rsid w:val="00F41638"/>
    <w:rsid w:val="00F469DF"/>
    <w:rsid w:val="00F5682A"/>
    <w:rsid w:val="00F57950"/>
    <w:rsid w:val="00F60E22"/>
    <w:rsid w:val="00F635F3"/>
    <w:rsid w:val="00F64E2F"/>
    <w:rsid w:val="00F719D2"/>
    <w:rsid w:val="00F72B82"/>
    <w:rsid w:val="00F85439"/>
    <w:rsid w:val="00F96E1F"/>
    <w:rsid w:val="00FA510B"/>
    <w:rsid w:val="00FC2A69"/>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563</Words>
  <Characters>3101</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8</cp:revision>
  <cp:lastPrinted>2023-09-04T10:23:00Z</cp:lastPrinted>
  <dcterms:created xsi:type="dcterms:W3CDTF">2024-07-30T10:54:00Z</dcterms:created>
  <dcterms:modified xsi:type="dcterms:W3CDTF">2024-08-12T07:02:00Z</dcterms:modified>
</cp:coreProperties>
</file>