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9" w:rsidRPr="001929F2" w:rsidRDefault="00F45CC8" w:rsidP="0027514C">
      <w:pPr>
        <w:pStyle w:val="Default"/>
        <w:bidi/>
        <w:jc w:val="both"/>
        <w:rPr>
          <w:rFonts w:ascii="Simplified Arabic" w:hAnsi="Simplified Arabic" w:cs="Simplified Arabic"/>
          <w:bCs/>
          <w:color w:val="auto"/>
          <w:sz w:val="20"/>
          <w:szCs w:val="20"/>
          <w:rtl/>
          <w:lang w:val="en-US" w:bidi="ar-AE"/>
        </w:rPr>
      </w:pPr>
      <w:bookmarkStart w:id="0" w:name="_GoBack"/>
      <w:bookmarkEnd w:id="0"/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على خلفية </w:t>
      </w:r>
      <w:r w:rsidR="00295819" w:rsidRPr="001929F2">
        <w:rPr>
          <w:rFonts w:ascii="Simplified Arabic" w:hAnsi="Simplified Arabic" w:cs="Simplified Arabic"/>
          <w:bCs/>
          <w:color w:val="auto"/>
          <w:sz w:val="20"/>
          <w:szCs w:val="20"/>
          <w:rtl/>
          <w:lang w:val="en-US" w:bidi="ar-AE"/>
        </w:rPr>
        <w:t>أربع رؤى فنيّة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، و</w:t>
      </w:r>
      <w:r w:rsidR="00547F71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أربعة أنماط نحتية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، و</w:t>
      </w:r>
      <w:r w:rsidR="00547F71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موضوع </w:t>
      </w:r>
      <w:r w:rsidR="00802DEB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آسر وحيد</w:t>
      </w:r>
      <w:r w:rsidR="0027514C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، </w:t>
      </w:r>
      <w:r w:rsidR="00714B3B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ت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فخر </w:t>
      </w:r>
      <w:r w:rsidR="00714B3B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صالة </w:t>
      </w: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MB&amp;F M.A.D.Gallery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 بعرض </w:t>
      </w:r>
      <w:r w:rsidR="003F7923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تشكيلة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 </w:t>
      </w:r>
      <w:r w:rsidRPr="001929F2">
        <w:rPr>
          <w:rFonts w:ascii="Simplified Arabic" w:hAnsi="Simplified Arabic" w:cs="Simplified Arabic"/>
          <w:bCs/>
          <w:color w:val="auto"/>
          <w:sz w:val="20"/>
          <w:szCs w:val="20"/>
          <w:rtl/>
          <w:lang w:val="en-US" w:bidi="ar-AE"/>
        </w:rPr>
        <w:t>"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ال</w:t>
      </w:r>
      <w:r w:rsidRPr="001929F2">
        <w:rPr>
          <w:rFonts w:ascii="Simplified Arabic" w:hAnsi="Simplified Arabic" w:cs="Simplified Arabic"/>
          <w:bCs/>
          <w:color w:val="auto"/>
          <w:sz w:val="20"/>
          <w:szCs w:val="20"/>
          <w:rtl/>
          <w:lang w:val="en-US" w:bidi="ar-AE"/>
        </w:rPr>
        <w:t xml:space="preserve">حَشَرِيّات 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ال</w:t>
      </w:r>
      <w:r w:rsidRPr="001929F2">
        <w:rPr>
          <w:rFonts w:ascii="Simplified Arabic" w:hAnsi="Simplified Arabic" w:cs="Simplified Arabic"/>
          <w:bCs/>
          <w:color w:val="auto"/>
          <w:sz w:val="20"/>
          <w:szCs w:val="20"/>
          <w:rtl/>
          <w:lang w:val="en-US" w:bidi="ar-AE"/>
        </w:rPr>
        <w:t>ميكانيكية"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 التي </w:t>
      </w:r>
      <w:r w:rsidR="00567629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تضم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 منحوتات بديعة مستوحاة من عالم الحشرات</w:t>
      </w:r>
      <w:r w:rsidR="0018252B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،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 أبدعتها </w:t>
      </w:r>
      <w:r w:rsidR="005D2116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 xml:space="preserve">أنامل أربعة فنانين مهرة ينتمون إلى </w:t>
      </w:r>
      <w:r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US" w:bidi="ar-AE"/>
        </w:rPr>
        <w:t>كلتا ضفتي المحيط الأطلنطي.</w:t>
      </w:r>
    </w:p>
    <w:p w:rsidR="00170E85" w:rsidRPr="001929F2" w:rsidRDefault="00170E85" w:rsidP="00B3479A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246CE3" w:rsidRPr="001929F2" w:rsidRDefault="00B35BDB" w:rsidP="00A62931">
      <w:pPr>
        <w:pStyle w:val="Default"/>
        <w:bidi/>
        <w:jc w:val="both"/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تشتمل هذه </w:t>
      </w:r>
      <w:r w:rsidR="000F1C9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التشكيلة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البديعة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-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التي تُعرَض لأول مرة في صالة </w:t>
      </w:r>
      <w:r w:rsidRPr="001929F2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M.A.D.Gallery</w:t>
      </w:r>
      <w:r w:rsidR="00863581" w:rsidRPr="001929F2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>،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وتمزج على نحو بديع عالم التاريخ الطبيعي </w:t>
      </w:r>
      <w:r w:rsidR="00DA604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بالمعادن و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الميكانيكيات والآلات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-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على </w:t>
      </w:r>
      <w:r w:rsidR="00CF658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تلك </w:t>
      </w:r>
      <w:r w:rsidR="00CA332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كائنات 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555DA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ميكانيكية</w:t>
      </w:r>
      <w:r w:rsidR="00CA332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="00555DA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التي </w:t>
      </w:r>
      <w:r w:rsidR="00555DA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يُشار إليها اختصاراً بـ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 </w:t>
      </w:r>
      <w:r w:rsidR="00555DA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="00555DAC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MeCre</w:t>
      </w:r>
      <w:r w:rsidR="00555DA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أبدعه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ت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 الفنان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ة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5364B7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Gaby Wormann</w:t>
      </w:r>
      <w:r w:rsidR="005364B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،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ومنحوتات الحشرات البرونزية التي أبدعها </w:t>
      </w:r>
      <w:r w:rsidR="008C54E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الفنان </w:t>
      </w:r>
      <w:r w:rsidR="00881C2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Christopher Conte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وأشكال النحل "الساعاتية" التي أبدعها </w:t>
      </w:r>
      <w:r w:rsidR="008C54E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الفنان </w:t>
      </w:r>
      <w:r w:rsidR="00881C2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Paul Swan Topen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وعناكب </w:t>
      </w:r>
      <w:r w:rsidR="00881C2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Scissor Spiders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التي أبدعها </w:t>
      </w:r>
      <w:r w:rsidR="008C54E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الفنان </w:t>
      </w:r>
      <w:r w:rsidR="00881C2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Christopher Locke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. و</w:t>
      </w:r>
      <w:r w:rsidR="005115B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يمثّل 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كل ابتكار في هذه </w:t>
      </w:r>
      <w:r w:rsidR="00A6293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التشكيلة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ثمرة للخيال الخصب المشمول ب</w:t>
      </w:r>
      <w:r w:rsidR="00FB551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مهارات</w:t>
      </w:r>
      <w:r w:rsidR="00FB551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الفنية النادرة</w:t>
      </w:r>
      <w:r w:rsidR="005115B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لهؤلاء الفنانين</w:t>
      </w:r>
      <w:r w:rsidR="00881C2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1D48C4" w:rsidRPr="001929F2" w:rsidRDefault="001D48C4" w:rsidP="00273683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ومصطلح </w:t>
      </w:r>
      <w:r w:rsidR="004979C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 xml:space="preserve">حَشَرِيّات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>ميكانيكية</w:t>
      </w:r>
      <w:r w:rsidR="004979C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يقصد به علم دراسة الحشرات</w:t>
      </w:r>
      <w:r w:rsidR="00167A0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.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ولقد شهدنا، ربما ك</w:t>
      </w:r>
      <w:r w:rsidR="00B43E7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ُ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لنا، </w:t>
      </w:r>
      <w:r w:rsidR="00CC738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بعضاً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من </w:t>
      </w:r>
      <w:r w:rsidR="003154D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27368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فصائل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الحشري</w:t>
      </w:r>
      <w:r w:rsidR="00D66EB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ة، بدايةً </w:t>
      </w:r>
      <w:r w:rsidR="003829D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من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الرحلات المدرسية إلى المتاحف العتيقة التي تعج </w:t>
      </w:r>
      <w:r w:rsidR="00DA3E3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بالجوارير </w:t>
      </w:r>
      <w:r w:rsidR="00571D2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الخشبية المغطاة بالزجاج</w:t>
      </w:r>
      <w:r w:rsidR="00DA3E3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571D2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والنواقيس الزجاجية المستديرة التي </w:t>
      </w:r>
      <w:r w:rsidR="00DA3E3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اشتملت </w:t>
      </w:r>
      <w:r w:rsidR="00571D2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على المئات من أنواع الحشرات المحفوظة بعناية والمرفقة </w:t>
      </w:r>
      <w:r w:rsidR="00FE2B9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ببطاقة </w:t>
      </w:r>
      <w:r w:rsidR="008079C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تشرح </w:t>
      </w:r>
      <w:r w:rsidR="00571D2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مواطنها وأسمائها باللاتينية.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FC73BA" w:rsidRPr="001929F2" w:rsidRDefault="006F2145" w:rsidP="00EC5E1D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تمتاز </w:t>
      </w:r>
      <w:r w:rsidR="00716A9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تشكيلة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الحشري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ات </w:t>
      </w:r>
      <w:r w:rsidR="00C26A0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ب</w:t>
      </w:r>
      <w:r w:rsidR="000B4CBD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صالة 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M.A.D.Gallery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بكونها تعرض أو تستثير في النفس </w:t>
      </w:r>
      <w:r w:rsidR="00386D2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أشكال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مجموعة </w:t>
      </w:r>
      <w:r w:rsidR="00386D2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كبيرة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من الحشرات 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>–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أو ال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>حَيَوان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ات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 xml:space="preserve">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  <w:t>مَفْصِلِيّ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ة بتعبير أكثر دقة- الم</w:t>
      </w:r>
      <w:r w:rsidR="00EA708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عروض</w:t>
      </w:r>
      <w:r w:rsidR="00786E7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بعضها داخل واجهات عرض </w:t>
      </w:r>
      <w:r w:rsidR="00F95BB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ذات مواصفات خاصة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مصنوعة من الخشب والزجاج، والبعض الآخر مضمن داخل نواقيس زجاجية، فيما يحمل عدد منها </w:t>
      </w:r>
      <w:r w:rsidR="008527B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مسميات </w:t>
      </w:r>
      <w:r w:rsidR="008527B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لاتينية. ولكن، </w:t>
      </w:r>
      <w:r w:rsidR="008527B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لكونها معروضة بصالة 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M.A.D.Gallery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فإن هذه الروائع ليست مجرّد </w:t>
      </w:r>
      <w:r w:rsidR="00EC5E1D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تشكيلة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من المنتجات </w:t>
      </w:r>
      <w:r w:rsidR="008527B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اعتيادية </w:t>
      </w:r>
      <w:r w:rsidR="00D056D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المصممة على شكل </w:t>
      </w:r>
      <w:r w:rsidR="00F30A5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كائنات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D056D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حيّة، بل إن ما تشتمل عليه من 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مؤهلات "ميكانيكية" </w:t>
      </w:r>
      <w:r w:rsidR="00D056D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يعكس تلك البصمة المميّزة لدار </w:t>
      </w:r>
      <w:r w:rsidR="00FC73BA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MB&amp;F</w:t>
      </w:r>
      <w:r w:rsidR="00FC73B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F910EA" w:rsidRPr="001929F2" w:rsidRDefault="00F910EA" w:rsidP="00701132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يشتمل المعرض على فراشات تحبس الأنفاس من فرط إثارتها، وخنافس جميلة ستصيبكم بالدهشة </w:t>
      </w:r>
      <w:r w:rsidR="00C20EE9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المصحوبة بالحيرة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وعقرب </w:t>
      </w:r>
      <w:r w:rsidR="0089549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راقٍ </w:t>
      </w:r>
      <w:r w:rsidR="00784E5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ذيله </w:t>
      </w:r>
      <w:r w:rsidR="0089549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يلدغ فعلياً، وكذلك عناكب </w:t>
      </w:r>
      <w:r w:rsidR="002A482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ساحرة </w:t>
      </w:r>
      <w:r w:rsidR="0070113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بدرجة تفوق الوصف، فحتى </w:t>
      </w:r>
      <w:r w:rsidR="0089549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أكثر الناس ارتعاداً </w:t>
      </w:r>
      <w:r w:rsidR="002A482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وخوفاً </w:t>
      </w:r>
      <w:r w:rsidR="0089549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من العناكب لن يستطيعوا تمالك </w:t>
      </w:r>
      <w:r w:rsidR="002A482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أ</w:t>
      </w:r>
      <w:r w:rsidR="0089549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نفسهم من اختلاس النظر إليها.</w:t>
      </w:r>
    </w:p>
    <w:p w:rsidR="003739BD" w:rsidRPr="001929F2" w:rsidRDefault="003739BD" w:rsidP="00B3479A">
      <w:pPr>
        <w:pStyle w:val="Default"/>
        <w:bidi/>
        <w:jc w:val="both"/>
        <w:rPr>
          <w:rFonts w:ascii="Simplified Arabic" w:hAnsi="Simplified Arabic" w:cs="Simplified Arabic"/>
          <w:b/>
          <w:color w:val="auto"/>
          <w:sz w:val="12"/>
          <w:szCs w:val="12"/>
          <w:lang w:val="en-GB"/>
        </w:rPr>
      </w:pPr>
    </w:p>
    <w:p w:rsidR="00B91DF5" w:rsidRPr="001929F2" w:rsidRDefault="00B91DF5" w:rsidP="00B3479A">
      <w:pPr>
        <w:pStyle w:val="Default"/>
        <w:bidi/>
        <w:jc w:val="both"/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</w:pP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“MeCre”</w:t>
      </w:r>
      <w:r w:rsidR="00B05C36" w:rsidRPr="001929F2">
        <w:rPr>
          <w:rFonts w:ascii="Simplified Arabic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</w:t>
      </w:r>
      <w:r w:rsidR="00B05C36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>من إبداع</w:t>
      </w:r>
      <w:r w:rsidR="00B05C36" w:rsidRPr="001929F2">
        <w:rPr>
          <w:rFonts w:ascii="Simplified Arabic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</w:t>
      </w: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Gaby Wormann</w:t>
      </w:r>
    </w:p>
    <w:p w:rsidR="005C477F" w:rsidRPr="001929F2" w:rsidRDefault="00A82336" w:rsidP="00015C22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lang w:val="en-US" w:bidi="ar-AE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يعود الفضل في </w:t>
      </w:r>
      <w:r w:rsidR="0086228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ابتكار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هذه الروائع إلى </w:t>
      </w:r>
      <w:r w:rsidR="0048757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ال</w:t>
      </w:r>
      <w:r w:rsidR="00A57A9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فن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انة المبدعة </w:t>
      </w:r>
      <w:r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Gaby Wormann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والتي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تأثّرت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ب</w:t>
      </w:r>
      <w:r w:rsidR="0097356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مؤلفات الكاتب </w:t>
      </w:r>
      <w:r w:rsidR="006B292C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Franz Kafka</w:t>
      </w:r>
      <w:r w:rsidR="006B292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 وأعمال الفناني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ّ</w:t>
      </w:r>
      <w:r w:rsidR="006B292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ن </w:t>
      </w:r>
      <w:r w:rsidR="00E95BDB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H.R. Giger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و</w:t>
      </w:r>
      <w:r w:rsidR="00E95BDB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Pierre Matter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قالت عن نفسها </w:t>
      </w:r>
      <w:r w:rsidR="00DE1C8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إ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نها "</w:t>
      </w:r>
      <w:r w:rsidR="00A0524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تتناول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مواضيع </w:t>
      </w:r>
      <w:r w:rsidR="007612A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سلوك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C0610D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الأفراد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والتدخل </w:t>
      </w:r>
      <w:r w:rsidR="002E0B9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البشري اللامحدود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في الأنظمة الحيوية المعقّدة". 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تستعرض 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الابتكارات المذهلة التي تبدعها </w:t>
      </w:r>
      <w:r w:rsidR="002622AF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Wormann</w:t>
      </w:r>
      <w:r w:rsidR="00F46D5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-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والتي تسميها "</w:t>
      </w:r>
      <w:r w:rsidR="002622AF" w:rsidRPr="001929F2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MeCre</w:t>
      </w:r>
      <w:r w:rsidR="002622AF" w:rsidRPr="001929F2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>"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(اختصار لعبارة "الكائنات الميكانيكية")</w:t>
      </w:r>
      <w:r w:rsidR="00F46D5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-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براعة نادرة و</w:t>
      </w:r>
      <w:r w:rsidR="007872F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تعكس 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رؤيتها المستقبلية لتطوّر الحشرات</w:t>
      </w:r>
      <w:r w:rsidR="00EC6D8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26322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على هيئة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: </w:t>
      </w:r>
      <w:r w:rsidR="00B9069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كائنات حي</w:t>
      </w:r>
      <w:r w:rsidR="00660E9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="00B9069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ة جديدة وهجينة</w:t>
      </w:r>
      <w:r w:rsidR="00015C2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حيث تنصهر </w:t>
      </w:r>
      <w:r w:rsidR="00DA785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معالم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الكائنات الحيّة في فيض الآليات الميكانيكية</w:t>
      </w:r>
      <w:r w:rsidR="00015C2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تمتاز </w:t>
      </w:r>
      <w:r w:rsidR="00E5333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بمقاومتها وكفاءتها ورقي</w:t>
      </w:r>
      <w:r w:rsidR="00966CFE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="00E5333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ها التقني.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767997" w:rsidRPr="001929F2" w:rsidRDefault="00767997" w:rsidP="00051BB6">
      <w:pPr>
        <w:pStyle w:val="Default"/>
        <w:bidi/>
        <w:jc w:val="both"/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وتستعين الفنانة الألمانية بالمكونات الدقيقة </w:t>
      </w:r>
      <w:r w:rsidR="00AC3E3E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المستعارة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 من </w:t>
      </w:r>
      <w:r w:rsidR="00622CF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دنيا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الساعات وعالم الهندسة الميكانيكية </w:t>
      </w:r>
      <w:r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US" w:bidi="ar-AE"/>
        </w:rPr>
        <w:t>–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ومنها التروس، والصفائح، ووحدات زنبرك الموازنة، والأسلاك الشعري</w:t>
      </w:r>
      <w:r w:rsidR="00051BB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- ثم تدمجها في أجسام الحشرات المُعدّة مسبقاً، لتخرج في النهاية على شكل هياكل ميكانيكية بتصاميم جميلة </w:t>
      </w:r>
      <w:r w:rsidR="00051BB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و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معدّلة.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B92312" w:rsidRPr="001929F2" w:rsidRDefault="00B92312" w:rsidP="00671AA5">
      <w:pPr>
        <w:bidi/>
        <w:jc w:val="both"/>
        <w:rPr>
          <w:rFonts w:ascii="Simplified Arabic" w:hAnsi="Simplified Arabic" w:cs="Simplified Arabic"/>
          <w:i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وتمثّلت النتيجة في </w:t>
      </w:r>
      <w:r w:rsidR="00CF7863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مجموعة</w:t>
      </w:r>
      <w:r w:rsidR="00D91AA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من الحشرات </w:t>
      </w:r>
      <w:r w:rsidR="008850F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ذات الأعضاء الآلية، بتصميم </w:t>
      </w:r>
      <w:r w:rsidR="00C94FD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تبدو </w:t>
      </w:r>
      <w:r w:rsidR="008850F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معه </w:t>
      </w:r>
      <w:r w:rsidR="00C94FD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حقيقية لدرجة عجيبة.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وإذا ما كان ال</w:t>
      </w:r>
      <w:r w:rsidR="00F206CB"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عنكبوت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</w:t>
      </w:r>
      <w:r w:rsidR="00F206CB"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>ذئبي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بشكله المعتاد ليس مثيراً بالدرجة الكافية </w:t>
      </w:r>
      <w:r w:rsidR="002C2C5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في نظرك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فإن عنكبوت </w:t>
      </w:r>
      <w:r w:rsidR="00F206CB" w:rsidRPr="001929F2">
        <w:rPr>
          <w:rFonts w:ascii="Simplified Arabic" w:hAnsi="Simplified Arabic" w:cs="Simplified Arabic"/>
          <w:i/>
          <w:sz w:val="20"/>
          <w:szCs w:val="20"/>
        </w:rPr>
        <w:t>Lycosa tarantula</w:t>
      </w:r>
      <w:r w:rsidR="00F206CB" w:rsidRPr="001929F2">
        <w:rPr>
          <w:rFonts w:ascii="Simplified Arabic" w:hAnsi="Simplified Arabic" w:cs="Simplified Arabic" w:hint="cs"/>
          <w:i/>
          <w:sz w:val="20"/>
          <w:szCs w:val="20"/>
          <w:rtl/>
        </w:rPr>
        <w:t xml:space="preserve">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الذي أبدعته</w:t>
      </w:r>
      <w:r w:rsidR="00F206CB" w:rsidRPr="001929F2">
        <w:rPr>
          <w:rFonts w:ascii="Simplified Arabic" w:hAnsi="Simplified Arabic" w:cs="Simplified Arabic" w:hint="cs"/>
          <w:i/>
          <w:sz w:val="20"/>
          <w:szCs w:val="20"/>
          <w:rtl/>
        </w:rPr>
        <w:t xml:space="preserve"> </w:t>
      </w:r>
      <w:r w:rsidR="00F206CB" w:rsidRPr="001929F2">
        <w:rPr>
          <w:rFonts w:ascii="Simplified Arabic" w:hAnsi="Simplified Arabic" w:cs="Simplified Arabic"/>
          <w:sz w:val="20"/>
          <w:szCs w:val="20"/>
          <w:lang w:val="en-GB"/>
        </w:rPr>
        <w:t>Wormann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="00822FD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سيرتقي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بهذا الكائن المثير إلى مستوى جديد تماماً من الدهشة</w:t>
      </w:r>
      <w:r w:rsidR="006D2223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والإثارة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. وبالمثل، </w:t>
      </w:r>
      <w:r w:rsidR="004937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فإن تحفتها </w:t>
      </w:r>
      <w:r w:rsidR="004937CB" w:rsidRPr="001929F2">
        <w:rPr>
          <w:rFonts w:ascii="Simplified Arabic" w:hAnsi="Simplified Arabic" w:cs="Simplified Arabic"/>
          <w:i/>
          <w:sz w:val="20"/>
          <w:szCs w:val="20"/>
          <w:lang w:val="en-GB"/>
        </w:rPr>
        <w:t>Megasoma actaeon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تشتمل على </w:t>
      </w:r>
      <w:r w:rsidR="00671AA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طبقات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مثيرة من التروس الميكانيكية التي تثري </w:t>
      </w:r>
      <w:r w:rsidR="00A27FB7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إطلالة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هذه الخنفساء الشبيهة بوحيد</w:t>
      </w:r>
      <w:r w:rsidR="005420C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القرن</w:t>
      </w:r>
      <w:r w:rsidR="005420C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،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736198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والتي تنعم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بتصميم ثلاثي الأبعاد يكاد يتخطّى في واقعيته ذلك الكائن الموجود في الطبيعة</w:t>
      </w:r>
      <w:r w:rsidR="00CB6DAD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.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بينما </w:t>
      </w:r>
      <w:r w:rsidR="004937CB" w:rsidRPr="001929F2">
        <w:rPr>
          <w:rFonts w:ascii="Simplified Arabic" w:hAnsi="Simplified Arabic" w:cs="Simplified Arabic"/>
          <w:i/>
          <w:sz w:val="20"/>
          <w:szCs w:val="20"/>
          <w:lang w:val="en-GB"/>
        </w:rPr>
        <w:t>Tropidacris dux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عبارة عن 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كائن ال</w:t>
      </w:r>
      <w:r w:rsidR="00D334F6" w:rsidRPr="001929F2">
        <w:rPr>
          <w:rFonts w:ascii="Simplified Arabic" w:hAnsi="Simplified Arabic" w:cs="Simplified Arabic"/>
          <w:i/>
          <w:sz w:val="20"/>
          <w:szCs w:val="20"/>
          <w:rtl/>
          <w:lang w:val="en-GB"/>
        </w:rPr>
        <w:t xml:space="preserve">جُدْجُد 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(أو: </w:t>
      </w:r>
      <w:r w:rsidR="00D334F6" w:rsidRPr="001929F2">
        <w:rPr>
          <w:rFonts w:ascii="Simplified Arabic" w:hAnsi="Simplified Arabic" w:cs="Simplified Arabic"/>
          <w:i/>
          <w:sz w:val="20"/>
          <w:szCs w:val="20"/>
          <w:rtl/>
          <w:lang w:val="en-GB"/>
        </w:rPr>
        <w:t>صَرَّار الليل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)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ال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بُني </w:t>
      </w:r>
      <w:r w:rsidR="00F93258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الضخم 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المزوّد </w:t>
      </w:r>
      <w:r w:rsidR="00DB324F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بقرنين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معزز</w:t>
      </w:r>
      <w:r w:rsidR="00DB324F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ين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بزنبرك كبير الحجم.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F63DC5" w:rsidRPr="001929F2" w:rsidRDefault="00F63DC5" w:rsidP="00606F0A">
      <w:pPr>
        <w:bidi/>
        <w:jc w:val="both"/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</w:pPr>
      <w:r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ويتطلّب ابتكار هذه المنحوتات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المعقّدة مستوى استثنائياً من المهارة الحرفية، وعناية فائقة بالتفاصيل، وفهماً شاملاً للآليات الميكانيكية الحيوية. وتعرض صالة </w:t>
      </w:r>
      <w:r w:rsidR="00711EC4" w:rsidRPr="001929F2">
        <w:rPr>
          <w:rFonts w:ascii="Simplified Arabic" w:hAnsi="Simplified Arabic" w:cs="Simplified Arabic"/>
          <w:sz w:val="20"/>
          <w:szCs w:val="20"/>
          <w:lang w:val="en-GB"/>
        </w:rPr>
        <w:t>M.A.D.Gallery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تسع قطع فريدة من إبداع </w:t>
      </w:r>
      <w:r w:rsidR="00711EC4" w:rsidRPr="001929F2">
        <w:rPr>
          <w:rFonts w:ascii="Simplified Arabic" w:hAnsi="Simplified Arabic" w:cs="Simplified Arabic"/>
          <w:sz w:val="20"/>
          <w:szCs w:val="20"/>
          <w:lang w:val="en-GB"/>
        </w:rPr>
        <w:t>Wormann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، من بينها فراشة ا</w:t>
      </w:r>
      <w:r w:rsidR="007A491A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ستوائية، وعقرب إمبراطوري، وبعض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من أكبر الخنافس على مستوى العالم. و</w:t>
      </w:r>
      <w:r w:rsidR="009C0F46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تُقدَّم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كل قطعة من قطع "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MeCre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val="en-GB" w:eastAsia="fr-CH"/>
        </w:rPr>
        <w:t>"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داخل إطار </w:t>
      </w:r>
      <w:r w:rsidR="009D363D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من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الخشب الصلب </w:t>
      </w:r>
      <w:r w:rsidR="00AC623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الثري بطبقة لامعة</w:t>
      </w:r>
      <w:r w:rsidR="002D42A2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</w:t>
      </w:r>
      <w:r w:rsidR="00606F0A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مزدوجة وال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مصنوع يدوياً في ألمانيا بأنامل عبقري النجارة 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Soeren Burmeister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، حصرياً لصالح سلسلة "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MeCre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val="en-GB" w:eastAsia="fr-CH"/>
        </w:rPr>
        <w:t>"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.</w:t>
      </w:r>
    </w:p>
    <w:p w:rsidR="00BE7B89" w:rsidRPr="001929F2" w:rsidRDefault="00BE7B89" w:rsidP="00B3479A">
      <w:pPr>
        <w:pStyle w:val="Default"/>
        <w:bidi/>
        <w:jc w:val="both"/>
        <w:rPr>
          <w:rFonts w:ascii="Simplified Arabic" w:hAnsi="Simplified Arabic" w:cs="Simplified Arabic"/>
          <w:color w:val="auto"/>
          <w:sz w:val="12"/>
          <w:szCs w:val="12"/>
          <w:lang w:val="en-GB"/>
        </w:rPr>
      </w:pPr>
    </w:p>
    <w:p w:rsidR="001B102D" w:rsidRPr="001929F2" w:rsidRDefault="001B102D" w:rsidP="00B3479A">
      <w:pPr>
        <w:bidi/>
        <w:jc w:val="both"/>
        <w:rPr>
          <w:rFonts w:ascii="Simplified Arabic" w:hAnsi="Simplified Arabic" w:cs="Simplified Arabic"/>
          <w:bCs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bCs/>
          <w:sz w:val="20"/>
          <w:szCs w:val="20"/>
          <w:rtl/>
          <w:lang w:val="en-GB"/>
        </w:rPr>
        <w:t xml:space="preserve">حشرات برونزية من إبداع </w:t>
      </w:r>
      <w:r w:rsidRPr="001929F2">
        <w:rPr>
          <w:rFonts w:ascii="Simplified Arabic" w:hAnsi="Simplified Arabic" w:cs="Simplified Arabic"/>
          <w:b/>
          <w:sz w:val="20"/>
          <w:szCs w:val="20"/>
          <w:lang w:val="en-GB"/>
        </w:rPr>
        <w:t>Christopher Conte</w:t>
      </w:r>
    </w:p>
    <w:p w:rsidR="0070318C" w:rsidRPr="001929F2" w:rsidRDefault="00042C66" w:rsidP="00B3479A">
      <w:pPr>
        <w:bidi/>
        <w:jc w:val="both"/>
        <w:rPr>
          <w:rFonts w:ascii="Simplified Arabic" w:hAnsi="Simplified Arabic" w:cs="Simplified Arabic" w:hint="cs"/>
          <w:sz w:val="20"/>
          <w:szCs w:val="20"/>
          <w:lang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يستند الفنان المبدع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Christopher Conte</w:t>
      </w:r>
      <w:r w:rsidR="00212716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،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الذي يتخذ من نيويورك مقراً له</w:t>
      </w:r>
      <w:r w:rsidR="00212716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،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إلى خبراته ومهاراته المتنوّعة، بينما يستعين بمجموعة من الخامات والتقنيات التركيبية </w:t>
      </w:r>
      <w:r w:rsidR="00ED1FB6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المبتكرة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في سبيل إنتاج منحوتاته المدهشة، ومنها الحشرات البرونزية التي يسميها "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Duellona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vertAlign w:val="subscript"/>
          <w:lang w:val="en-GB" w:eastAsia="fr-CH"/>
        </w:rPr>
      </w:pPr>
    </w:p>
    <w:p w:rsidR="00250751" w:rsidRPr="001929F2" w:rsidRDefault="0028198E" w:rsidP="0047404D">
      <w:pPr>
        <w:bidi/>
        <w:jc w:val="both"/>
        <w:rPr>
          <w:rFonts w:ascii="Simplified Arabic" w:hAnsi="Simplified Arabic" w:cs="Simplified Arabic" w:hint="cs"/>
          <w:sz w:val="20"/>
          <w:szCs w:val="20"/>
          <w:lang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lastRenderedPageBreak/>
        <w:t xml:space="preserve">تشتمل هذه الكائنات المبتكرة، التي </w:t>
      </w:r>
      <w:r w:rsidR="003E30C7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تولّى </w:t>
      </w:r>
      <w:r w:rsidR="003E30C7" w:rsidRPr="001929F2">
        <w:rPr>
          <w:rFonts w:ascii="Simplified Arabic" w:hAnsi="Simplified Arabic" w:cs="Simplified Arabic"/>
          <w:sz w:val="20"/>
          <w:szCs w:val="20"/>
          <w:lang w:val="en-GB"/>
        </w:rPr>
        <w:t>Conte</w:t>
      </w:r>
      <w:r w:rsidR="003E30C7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تصميمها </w:t>
      </w:r>
      <w:r w:rsidR="003E30C7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وتخطيط تركيبها الهندسي وتنفيذها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، على أرجل ممفصلة، و</w:t>
      </w:r>
      <w:r w:rsidR="00D633DF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قرنين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معقوف</w:t>
      </w:r>
      <w:r w:rsidR="00D633DF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ين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، وهيكل</w:t>
      </w:r>
      <w:r w:rsidR="004B5CF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ها مثبّت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ب</w:t>
      </w:r>
      <w:r w:rsidR="004B18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وحدات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برشام </w:t>
      </w:r>
      <w:r w:rsidR="004B18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تثبيت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على جسم</w:t>
      </w:r>
      <w:r w:rsidR="004B18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ها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</w:t>
      </w:r>
      <w:r w:rsidR="00A70F1E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ال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مؤلف من </w:t>
      </w:r>
      <w:r w:rsidR="003326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قسمين </w:t>
      </w:r>
      <w:r w:rsidR="0047404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ل</w:t>
      </w:r>
      <w:r w:rsidR="003326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جسمين برونزيين شبه كرويين محفورين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بزخارف قوطية</w:t>
      </w:r>
      <w:r w:rsidR="0033267D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بديعة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C85B4A" w:rsidRPr="001929F2" w:rsidRDefault="00C85B4A" w:rsidP="00DF4EAB">
      <w:pPr>
        <w:bidi/>
        <w:jc w:val="both"/>
        <w:rPr>
          <w:rFonts w:ascii="Simplified Arabic" w:hAnsi="Simplified Arabic" w:cs="Simplified Arabic"/>
          <w:sz w:val="20"/>
          <w:szCs w:val="20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ورغم أن </w:t>
      </w:r>
      <w:r w:rsidR="007D1851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غالبية 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التفاصيل الدقيقة لهذه الزخارف تتجسّد خلال عملية </w:t>
      </w:r>
      <w:r w:rsidR="007D1851" w:rsidRPr="001929F2"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="007D1851" w:rsidRPr="001929F2">
        <w:rPr>
          <w:rFonts w:ascii="Simplified Arabic" w:hAnsi="Simplified Arabic" w:cs="Simplified Arabic"/>
          <w:sz w:val="20"/>
          <w:szCs w:val="20"/>
          <w:rtl/>
        </w:rPr>
        <w:t>سَبَك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، فإن عبقري </w:t>
      </w:r>
      <w:r w:rsidR="00F00E91" w:rsidRPr="001929F2">
        <w:rPr>
          <w:rFonts w:ascii="Simplified Arabic" w:hAnsi="Simplified Arabic" w:cs="Simplified Arabic" w:hint="cs"/>
          <w:sz w:val="20"/>
          <w:szCs w:val="20"/>
          <w:rtl/>
        </w:rPr>
        <w:t>النقش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 اليدوي بالنار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Michael Dubber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F00E91" w:rsidRPr="001929F2">
        <w:rPr>
          <w:rFonts w:ascii="Simplified Arabic" w:hAnsi="Simplified Arabic" w:cs="Simplified Arabic" w:hint="cs"/>
          <w:sz w:val="20"/>
          <w:szCs w:val="20"/>
          <w:rtl/>
        </w:rPr>
        <w:t>نقش</w:t>
      </w:r>
      <w:r w:rsidR="00D97CC8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تلك الأشكال </w:t>
      </w:r>
      <w:r w:rsidR="00D97CC8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يدوياً 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بتصميم </w:t>
      </w:r>
      <w:r w:rsidR="00926A58" w:rsidRPr="001929F2">
        <w:rPr>
          <w:rFonts w:ascii="Simplified Arabic" w:hAnsi="Simplified Arabic" w:cs="Simplified Arabic" w:hint="cs"/>
          <w:sz w:val="20"/>
          <w:szCs w:val="20"/>
          <w:rtl/>
        </w:rPr>
        <w:t>فائق الإتقان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="008971ED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وبالولوج إلى </w:t>
      </w:r>
      <w:r w:rsidR="002B24DE" w:rsidRPr="001929F2">
        <w:rPr>
          <w:rFonts w:ascii="Simplified Arabic" w:hAnsi="Simplified Arabic" w:cs="Simplified Arabic" w:hint="cs"/>
          <w:sz w:val="20"/>
          <w:szCs w:val="20"/>
          <w:rtl/>
        </w:rPr>
        <w:t>قلب القطعة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، </w:t>
      </w:r>
      <w:r w:rsidR="00DF4EAB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وظّف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Conte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 حركة ساعة </w:t>
      </w:r>
      <w:r w:rsidR="00DF4EAB" w:rsidRPr="001929F2">
        <w:rPr>
          <w:rFonts w:ascii="Simplified Arabic" w:hAnsi="Simplified Arabic" w:cs="Simplified Arabic" w:hint="cs"/>
          <w:sz w:val="20"/>
          <w:szCs w:val="20"/>
          <w:rtl/>
        </w:rPr>
        <w:t xml:space="preserve">توازي في عبقريتها روعة </w:t>
      </w:r>
      <w:r w:rsidRPr="001929F2">
        <w:rPr>
          <w:rFonts w:ascii="Simplified Arabic" w:hAnsi="Simplified Arabic" w:cs="Simplified Arabic" w:hint="cs"/>
          <w:sz w:val="20"/>
          <w:szCs w:val="20"/>
          <w:rtl/>
        </w:rPr>
        <w:t>النقوش الداخلية في هذا الكائن الآلي. وغالباً ما تستغرق المنحوتة الواحدة عدة شهور من أجل ابتكارها.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553E26" w:rsidRPr="001929F2" w:rsidRDefault="000D0D88" w:rsidP="00A24BDD">
      <w:pPr>
        <w:bidi/>
        <w:jc w:val="both"/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و</w:t>
      </w:r>
      <w:r w:rsidR="000A1EA2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ُ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ل</w:t>
      </w:r>
      <w:r w:rsidR="000A1EA2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ِ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د</w:t>
      </w:r>
      <w:r w:rsidR="000A1EA2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َ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الفنان المبدع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Conte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في مدينة بي</w:t>
      </w:r>
      <w:r w:rsidR="000A5854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رغن النرويجية ونشأ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في نيويورك بالولايات المتحدة، وحصل على درجة البكالوريوس في الفنون </w:t>
      </w:r>
      <w:r w:rsidR="0013569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الجميلة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قبل أن يعمل </w:t>
      </w:r>
      <w:r w:rsidR="00E74374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في مجال الأعضاء الاصطناعية لمدة 16 عاماً، </w:t>
      </w:r>
      <w:r w:rsidR="001B1BFB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حيث دأب على تصنيع الأطراف الاصطناعية للأشخاص المبتورين. وخلال هذه الفترة، عمل 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وراء الكواليس في ابتكار المنحوتات التي </w:t>
      </w:r>
      <w:r w:rsidR="0013569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تروي </w:t>
      </w:r>
      <w:r w:rsidR="00D43DE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ظمأ 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عشقه لمجال الميكانيكا الحيوية، ودراسة التركيب الداخلي للكائنات الحية، وتصاميم أجهزة الروبوت. وفي 2008، ترك </w:t>
      </w:r>
      <w:r w:rsidR="000F28B7" w:rsidRPr="001929F2">
        <w:rPr>
          <w:rFonts w:ascii="Simplified Arabic" w:hAnsi="Simplified Arabic" w:cs="Simplified Arabic"/>
          <w:sz w:val="20"/>
          <w:szCs w:val="20"/>
          <w:lang w:val="en-GB"/>
        </w:rPr>
        <w:t>Conte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وظيفته كاختصاصي معتمد في مجال الأجهزة التعويضية</w:t>
      </w:r>
      <w:r w:rsidR="003037CB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،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وحو</w:t>
      </w:r>
      <w:r w:rsidR="003037CB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ّ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ل دفّة </w:t>
      </w:r>
      <w:r w:rsidR="00656C0A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مسيرته المهنية </w:t>
      </w:r>
      <w:r w:rsidR="0019349F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ليعمل كفنان، حيث خصص كل وقته </w:t>
      </w:r>
      <w:r w:rsidR="00A24BDD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لذلك</w:t>
      </w:r>
      <w:r w:rsidR="000F28B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052499" w:rsidRPr="001929F2" w:rsidRDefault="00052499" w:rsidP="00A61786">
      <w:pPr>
        <w:bidi/>
        <w:jc w:val="both"/>
        <w:rPr>
          <w:rFonts w:ascii="Simplified Arabic" w:hAnsi="Simplified Arabic" w:cs="Simplified Arabic"/>
          <w:sz w:val="20"/>
          <w:szCs w:val="20"/>
          <w:lang w:val="en-GB"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وعلى خلفية خبرات</w:t>
      </w:r>
      <w:r w:rsidR="003102C7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ه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المتعمّقة بالجسم البشري، ابتكر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Conte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جماجم </w:t>
      </w:r>
      <w:r w:rsidR="003102C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ل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إنسان آلي</w:t>
      </w:r>
      <w:r w:rsidR="003102C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</w:t>
      </w:r>
      <w:r w:rsidR="00EA25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مجهّز </w:t>
      </w:r>
      <w:r w:rsidR="003102C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بآليات بخارية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، وأذرع </w:t>
      </w:r>
      <w:r w:rsidR="00355F8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لإ</w:t>
      </w:r>
      <w:r w:rsidR="00355F80" w:rsidRPr="001929F2">
        <w:rPr>
          <w:rFonts w:ascii="Simplified Arabic" w:hAnsi="Simplified Arabic" w:cs="Simplified Arabic"/>
          <w:sz w:val="20"/>
          <w:szCs w:val="20"/>
          <w:rtl/>
          <w:lang w:val="en-GB" w:bidi="ar-AE"/>
        </w:rPr>
        <w:t>نسان مسي</w:t>
      </w:r>
      <w:r w:rsidR="00355F8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َّ</w:t>
      </w:r>
      <w:r w:rsidR="00355F80" w:rsidRPr="001929F2">
        <w:rPr>
          <w:rFonts w:ascii="Simplified Arabic" w:hAnsi="Simplified Arabic" w:cs="Simplified Arabic"/>
          <w:sz w:val="20"/>
          <w:szCs w:val="20"/>
          <w:rtl/>
          <w:lang w:val="en-GB" w:bidi="ar-AE"/>
        </w:rPr>
        <w:t>ر آلياً</w:t>
      </w:r>
      <w:r w:rsidR="00355F8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،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وقلوب</w:t>
      </w:r>
      <w:r w:rsidR="00A24C0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اً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ميكانيكية. والآن، ومع </w:t>
      </w:r>
      <w:r w:rsidR="00EA02C7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الابتكارات </w:t>
      </w:r>
      <w:r w:rsidR="00AA7343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المماثلة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</w:t>
      </w:r>
      <w:r w:rsidR="00AA7343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ل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حشر</w:t>
      </w:r>
      <w:r w:rsidR="005B3D0F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يا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ت "</w:t>
      </w:r>
      <w:r w:rsidR="00A37F8C" w:rsidRPr="001929F2">
        <w:rPr>
          <w:rFonts w:ascii="Simplified Arabic" w:hAnsi="Simplified Arabic" w:cs="Simplified Arabic"/>
          <w:sz w:val="20"/>
          <w:szCs w:val="20"/>
          <w:lang w:val="en-GB"/>
        </w:rPr>
        <w:t>Duellona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 الميكانيكية، </w:t>
      </w:r>
      <w:r w:rsidR="00A61786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دلل </w:t>
      </w:r>
      <w:r w:rsidR="00AB661A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الفنان </w:t>
      </w:r>
      <w:r w:rsidR="00A61786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على امتلاكه </w:t>
      </w:r>
      <w:r w:rsidR="00763225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خبرة مماثلة 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في تصوير عالم الحي</w:t>
      </w:r>
      <w:r w:rsidR="00763225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و</w:t>
      </w:r>
      <w:r w:rsidR="00A37F8C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 xml:space="preserve">ان بأسلوبه النحتي </w:t>
      </w:r>
      <w:r w:rsidR="007D5DC0" w:rsidRPr="001929F2">
        <w:rPr>
          <w:rFonts w:ascii="Simplified Arabic" w:hAnsi="Simplified Arabic" w:cs="Simplified Arabic" w:hint="cs"/>
          <w:sz w:val="20"/>
          <w:szCs w:val="20"/>
          <w:rtl/>
          <w:lang w:val="en-GB" w:bidi="ar-AE"/>
        </w:rPr>
        <w:t>الذي لا يُضاهى.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7D5DC0" w:rsidRPr="001929F2" w:rsidRDefault="007D5DC0" w:rsidP="00DB03C8">
      <w:pPr>
        <w:bidi/>
        <w:jc w:val="both"/>
        <w:rPr>
          <w:rFonts w:ascii="Simplified Arabic" w:hAnsi="Simplified Arabic" w:cs="Simplified Arabic" w:hint="cs"/>
          <w:sz w:val="20"/>
          <w:szCs w:val="20"/>
          <w:rtl/>
          <w:lang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وتعرض صالة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M.A.D.Gallery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روائع "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Duellona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بثلاث نسخ مختلفة: بالبرونز الأبيض أو البرونز الأصفر </w:t>
      </w:r>
      <w:r w:rsidRPr="001929F2">
        <w:rPr>
          <w:rFonts w:ascii="Simplified Arabic" w:hAnsi="Simplified Arabic" w:cs="Simplified Arabic"/>
          <w:sz w:val="20"/>
          <w:szCs w:val="20"/>
          <w:rtl/>
          <w:lang w:bidi="ar-AE"/>
        </w:rPr>
        <w:t>–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بكمية محدودة تقتصر على 10 قطع مرقّمة لكلٍ منهما، علاوة على قطعة فريدة من البرونز الثري بالمظهر العتيق بترصيع العقيق </w:t>
      </w:r>
      <w:r w:rsidR="00DB03C8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الأحمر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.</w:t>
      </w:r>
    </w:p>
    <w:p w:rsidR="00B824A4" w:rsidRPr="001929F2" w:rsidRDefault="00B824A4" w:rsidP="00B3479A">
      <w:pPr>
        <w:bidi/>
        <w:jc w:val="both"/>
        <w:rPr>
          <w:rFonts w:ascii="Simplified Arabic" w:hAnsi="Simplified Arabic" w:cs="Simplified Arabic"/>
          <w:sz w:val="12"/>
          <w:szCs w:val="12"/>
          <w:lang w:val="en-GB" w:bidi="ar-AE"/>
        </w:rPr>
      </w:pPr>
    </w:p>
    <w:p w:rsidR="006B2615" w:rsidRPr="001929F2" w:rsidRDefault="006B2615" w:rsidP="00B3479A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20"/>
          <w:szCs w:val="20"/>
          <w:lang w:val="en-GB" w:eastAsia="fr-CH"/>
        </w:rPr>
      </w:pPr>
      <w:r w:rsidRPr="001929F2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bidi="ar-AE"/>
        </w:rPr>
        <w:t xml:space="preserve">الفراشات الساعاتية من إبداع </w:t>
      </w: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Paul Swan Topen</w:t>
      </w:r>
    </w:p>
    <w:p w:rsidR="000C0E9A" w:rsidRPr="001929F2" w:rsidRDefault="000C0E9A" w:rsidP="00987A7B">
      <w:pPr>
        <w:bidi/>
        <w:jc w:val="both"/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</w:pPr>
      <w:r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يرتبط </w:t>
      </w:r>
      <w:r w:rsidRPr="001929F2">
        <w:rPr>
          <w:rFonts w:ascii="Simplified Arabic" w:eastAsia="Times New Roman" w:hAnsi="Simplified Arabic" w:cs="Simplified Arabic"/>
          <w:sz w:val="20"/>
          <w:szCs w:val="20"/>
          <w:lang w:val="en-GB"/>
        </w:rPr>
        <w:t>Paul Swan Topen</w:t>
      </w:r>
      <w:r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 بالهندسة والساعات العتيقة، علاوة على عشقه للفراشات الجميلة، وقد نجح هذا الفنان والمصمم الأسكتلندي المولد في مزج هذين الشغفين معاً ضمن فراشات "كلوك وورك" المدهشة</w:t>
      </w:r>
      <w:r w:rsidR="00987A7B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 </w:t>
      </w:r>
      <w:r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التي تمزج على نحو بديع بين الحشرات </w:t>
      </w:r>
      <w:r w:rsidR="002C5957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من ناحية، </w:t>
      </w:r>
      <w:r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>والآليات الميكانيكية</w:t>
      </w:r>
      <w:r w:rsidR="002C5957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 xml:space="preserve"> من ناحية أخرى</w:t>
      </w:r>
      <w:r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bidi="ar-AE"/>
        </w:rPr>
        <w:t>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A254F0" w:rsidRPr="001929F2" w:rsidRDefault="00F5509C" w:rsidP="00AC6E58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0"/>
          <w:szCs w:val="20"/>
          <w:lang w:bidi="ar-AE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</w:t>
      </w:r>
      <w:r w:rsidR="00C4349A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عمد </w:t>
      </w:r>
      <w:r w:rsidR="00A254F0" w:rsidRPr="001929F2">
        <w:rPr>
          <w:rFonts w:ascii="Simplified Arabic" w:hAnsi="Simplified Arabic" w:cs="Simplified Arabic"/>
          <w:sz w:val="20"/>
          <w:szCs w:val="20"/>
          <w:lang w:val="en-GB"/>
        </w:rPr>
        <w:t>Topen</w:t>
      </w:r>
      <w:r w:rsidR="00A254F0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</w:t>
      </w:r>
      <w:r w:rsidR="00C4349A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إلى فراشاته 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البسيطة وأثراها بمهاراته التزيينية الجمالية عبر إضافة هياكل </w:t>
      </w:r>
      <w:r w:rsidR="00B060DA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نحاسية نحتية بارعة </w:t>
      </w:r>
      <w:r w:rsidR="003A4660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أبدعها 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على مخرطة صنع الساعات التقليدية. كما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وظّف 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مكونات من ساعات الحائط وساعات الجيب القديمة، ما </w:t>
      </w:r>
      <w:r w:rsidR="00AC6E58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أضفى سمت </w:t>
      </w:r>
      <w:r w:rsidR="00B72D23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ال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كائنات الميكانيكية الأسطورية التي تبدو وكأنها على أهبة الاستعداد </w:t>
      </w:r>
      <w:r w:rsidR="0038078B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ل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لتحليق. وربما تبدو الآليات </w:t>
      </w:r>
      <w:r w:rsidR="0038078B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وكأنها لها 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جانب وظيفي، ولكن هذا مجرد خداع </w:t>
      </w:r>
      <w:r w:rsidR="00136552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بارع 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أنجزه </w:t>
      </w:r>
      <w:r w:rsidR="0036637C" w:rsidRPr="001929F2">
        <w:rPr>
          <w:rFonts w:ascii="Simplified Arabic" w:hAnsi="Simplified Arabic" w:cs="Simplified Arabic"/>
          <w:sz w:val="20"/>
          <w:szCs w:val="20"/>
          <w:lang w:val="en-GB"/>
        </w:rPr>
        <w:t>Topen</w:t>
      </w:r>
      <w:r w:rsidR="0036637C" w:rsidRPr="001929F2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بفضل ثقته في النفس.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US" w:eastAsia="fr-CH"/>
        </w:rPr>
      </w:pPr>
    </w:p>
    <w:p w:rsidR="00CA69FD" w:rsidRPr="001929F2" w:rsidRDefault="00CA69FD" w:rsidP="002632F2">
      <w:pPr>
        <w:widowControl w:val="0"/>
        <w:autoSpaceDE w:val="0"/>
        <w:autoSpaceDN w:val="0"/>
        <w:bidi/>
        <w:adjustRightInd w:val="0"/>
        <w:jc w:val="both"/>
        <w:rPr>
          <w:rFonts w:ascii="Simplified Arabic" w:eastAsia="Times New Roman" w:hAnsi="Simplified Arabic" w:cs="Simplified Arabic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وربما تبدو الفراشات والساعات وكأنه</w:t>
      </w:r>
      <w:r w:rsidR="00C4623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م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 </w:t>
      </w:r>
      <w:r w:rsidR="00C4623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تنتميان إلى عالمين مختلفين</w:t>
      </w:r>
      <w:r w:rsidR="00251C0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، ورغم ذلك</w:t>
      </w:r>
      <w:r w:rsidR="0079607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كان قد </w:t>
      </w:r>
      <w:r w:rsidR="00251C0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تم </w:t>
      </w:r>
      <w:r w:rsidR="004F035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ربطهما </w:t>
      </w:r>
      <w:r w:rsidR="0079607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معاً </w:t>
      </w:r>
      <w:r w:rsidR="004F035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بأسلوب مدهش</w:t>
      </w:r>
      <w:r w:rsidR="0079607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منذ ابتكار </w:t>
      </w:r>
      <w:r w:rsidR="00251C0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ساعة البندول التي تعود إلى القرن السادس عشر، وذلك بفضل أجهزة مثل "مفاتيح الفراشات" و"</w:t>
      </w:r>
      <w:r w:rsidR="0040589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موازين </w:t>
      </w:r>
      <w:r w:rsidR="00251C0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الفراشات". وقد عمد </w:t>
      </w:r>
      <w:r w:rsidR="00251C04" w:rsidRPr="001929F2">
        <w:rPr>
          <w:rFonts w:ascii="Simplified Arabic" w:eastAsia="Times New Roman" w:hAnsi="Simplified Arabic" w:cs="Simplified Arabic"/>
          <w:sz w:val="20"/>
          <w:szCs w:val="20"/>
          <w:lang w:val="en-GB"/>
        </w:rPr>
        <w:t>Topen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 إلى دعم هذا الارتباط بين الفراشة </w:t>
      </w:r>
      <w:r w:rsidR="00306DDB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ودنيا الساعات من خلال ابتكاراته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 المستوحاة من عالم الفراشات. وتعرض صالة </w:t>
      </w:r>
      <w:r w:rsidR="00251C04" w:rsidRPr="001929F2">
        <w:rPr>
          <w:rFonts w:ascii="Simplified Arabic" w:hAnsi="Simplified Arabic" w:cs="Simplified Arabic"/>
          <w:sz w:val="20"/>
          <w:szCs w:val="20"/>
          <w:lang w:val="en-GB"/>
        </w:rPr>
        <w:t>M.A.D.Gallery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 ثمانِ قطع فريدة من إبداع </w:t>
      </w:r>
      <w:r w:rsidR="00251C04" w:rsidRPr="001929F2">
        <w:rPr>
          <w:rFonts w:ascii="Simplified Arabic" w:hAnsi="Simplified Arabic" w:cs="Simplified Arabic"/>
          <w:sz w:val="20"/>
          <w:szCs w:val="20"/>
          <w:lang w:val="en-GB"/>
        </w:rPr>
        <w:t>Topen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، </w:t>
      </w:r>
      <w:r w:rsidR="00306DDB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منها 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قطعت</w:t>
      </w:r>
      <w:r w:rsidR="00306DDB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ا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ن متحركت</w:t>
      </w:r>
      <w:r w:rsidR="00306DDB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ا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ن. وكل قطعة </w:t>
      </w:r>
      <w:r w:rsidR="002365FF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تستقر داخل 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إطار من الخشب الأبنوسي أو </w:t>
      </w:r>
      <w:r w:rsidR="009D2C82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 xml:space="preserve">داخل </w:t>
      </w:r>
      <w:r w:rsidR="00251C04" w:rsidRPr="001929F2">
        <w:rPr>
          <w:rFonts w:ascii="Simplified Arabic" w:eastAsia="Times New Roman" w:hAnsi="Simplified Arabic" w:cs="Simplified Arabic" w:hint="cs"/>
          <w:sz w:val="20"/>
          <w:szCs w:val="20"/>
          <w:rtl/>
          <w:lang w:val="en-GB"/>
        </w:rPr>
        <w:t>ناقوس زجاجي.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12"/>
          <w:szCs w:val="12"/>
          <w:lang w:val="en-GB" w:eastAsia="fr-CH"/>
        </w:rPr>
      </w:pPr>
    </w:p>
    <w:p w:rsidR="00B824A4" w:rsidRPr="001929F2" w:rsidRDefault="00ED0B20" w:rsidP="00B3479A">
      <w:pPr>
        <w:bidi/>
        <w:jc w:val="both"/>
        <w:rPr>
          <w:rFonts w:ascii="Simplified Arabic" w:eastAsia="Times New Roman" w:hAnsi="Simplified Arabic" w:cs="Simplified Arabic"/>
          <w:b/>
          <w:sz w:val="20"/>
          <w:szCs w:val="20"/>
          <w:lang w:val="en-GB"/>
        </w:rPr>
      </w:pPr>
      <w:r w:rsidRPr="001929F2">
        <w:rPr>
          <w:rFonts w:ascii="Simplified Arabic" w:hAnsi="Simplified Arabic" w:cs="Simplified Arabic"/>
          <w:b/>
          <w:sz w:val="20"/>
          <w:szCs w:val="20"/>
          <w:lang w:val="en-GB"/>
        </w:rPr>
        <w:t xml:space="preserve">Scissor </w:t>
      </w:r>
      <w:r w:rsidR="0037225D" w:rsidRPr="001929F2">
        <w:rPr>
          <w:rFonts w:ascii="Simplified Arabic" w:hAnsi="Simplified Arabic" w:cs="Simplified Arabic"/>
          <w:b/>
          <w:sz w:val="20"/>
          <w:szCs w:val="20"/>
          <w:lang w:val="en-GB"/>
        </w:rPr>
        <w:t>Spiders</w:t>
      </w:r>
      <w:r w:rsidR="00DB53D0" w:rsidRPr="001929F2">
        <w:rPr>
          <w:rFonts w:ascii="Simplified Arabic" w:hAnsi="Simplified Arabic" w:cs="Simplified Arabic" w:hint="cs"/>
          <w:b/>
          <w:sz w:val="20"/>
          <w:szCs w:val="20"/>
          <w:rtl/>
          <w:lang w:val="en-GB"/>
        </w:rPr>
        <w:t xml:space="preserve"> </w:t>
      </w:r>
      <w:r w:rsidR="00DB53D0" w:rsidRPr="001929F2">
        <w:rPr>
          <w:rFonts w:ascii="Simplified Arabic" w:hAnsi="Simplified Arabic" w:cs="Simplified Arabic" w:hint="cs"/>
          <w:bCs/>
          <w:sz w:val="20"/>
          <w:szCs w:val="20"/>
          <w:rtl/>
          <w:lang w:val="en-GB"/>
        </w:rPr>
        <w:t>من إبداع</w:t>
      </w:r>
      <w:r w:rsidR="00DB53D0" w:rsidRPr="001929F2">
        <w:rPr>
          <w:rFonts w:ascii="Simplified Arabic" w:hAnsi="Simplified Arabic" w:cs="Simplified Arabic" w:hint="cs"/>
          <w:b/>
          <w:sz w:val="20"/>
          <w:szCs w:val="20"/>
          <w:rtl/>
          <w:lang w:val="en-GB"/>
        </w:rPr>
        <w:t xml:space="preserve"> </w:t>
      </w:r>
      <w:r w:rsidRPr="001929F2">
        <w:rPr>
          <w:rFonts w:ascii="Simplified Arabic" w:hAnsi="Simplified Arabic" w:cs="Simplified Arabic"/>
          <w:b/>
          <w:sz w:val="20"/>
          <w:szCs w:val="20"/>
          <w:lang w:val="en-GB"/>
        </w:rPr>
        <w:t>Christopher Locke</w:t>
      </w:r>
    </w:p>
    <w:p w:rsidR="00C31157" w:rsidRPr="001929F2" w:rsidRDefault="00C31157" w:rsidP="00AA3988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ينسب إلى الفنان والم</w:t>
      </w:r>
      <w:r w:rsidR="00DA5CE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ُ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علم الأمريكي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Christopher Locke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الفضل في إزالة الخطوط الفاصلة بين الإنسان والآلة، القديم من ذلك والحديث على السواء، علاوة على </w:t>
      </w:r>
      <w:r w:rsidR="00AA3988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الفواصل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القائمة بين العلوم والفنون</w:t>
      </w:r>
      <w:r w:rsidR="00DA5CE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</w:t>
      </w:r>
      <w:r w:rsidR="00513670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مستعيناً </w:t>
      </w:r>
      <w:r w:rsidR="00B41D26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بمهاراته في صنع ال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أدوات</w:t>
      </w:r>
      <w:r w:rsidR="00B41D26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المعدنية، </w:t>
      </w:r>
      <w:r w:rsidR="00B41D26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والنجارة،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والهندسة الميكانيكية، وذلك من أجل ابتكار أعمال فنية يصفها بعبارة "</w:t>
      </w:r>
      <w:r w:rsidR="00414ED9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تصويرية صناعية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FA4EA4" w:rsidRPr="001929F2" w:rsidRDefault="00CB5D11" w:rsidP="00B77D40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ومن الأمثلة على ذلك منحوتة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="00FA4EA4" w:rsidRPr="001929F2">
        <w:rPr>
          <w:rFonts w:ascii="Simplified Arabic" w:hAnsi="Simplified Arabic" w:cs="Simplified Arabic"/>
          <w:sz w:val="20"/>
          <w:szCs w:val="20"/>
          <w:lang w:val="en-GB"/>
        </w:rPr>
        <w:t>Scissor Spider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العبقري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ة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التي ا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بتكره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="00FA4EA4" w:rsidRPr="001929F2">
        <w:rPr>
          <w:rFonts w:ascii="Simplified Arabic" w:hAnsi="Simplified Arabic" w:cs="Simplified Arabic"/>
          <w:sz w:val="20"/>
          <w:szCs w:val="20"/>
          <w:lang w:val="en-GB"/>
        </w:rPr>
        <w:t>Locke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باستعمال المقصات التي تمت مصادرتها في مطارات الولايات المتحدة من قبل </w:t>
      </w:r>
      <w:r w:rsidR="00D614BA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إدارة أمن النقل</w:t>
      </w:r>
      <w:r w:rsidR="00D614BA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(</w:t>
      </w:r>
      <w:r w:rsidR="00FA4EA4" w:rsidRPr="001929F2">
        <w:rPr>
          <w:rFonts w:ascii="Simplified Arabic" w:hAnsi="Simplified Arabic" w:cs="Simplified Arabic"/>
          <w:sz w:val="20"/>
          <w:szCs w:val="20"/>
          <w:lang w:val="en-GB"/>
        </w:rPr>
        <w:t>TSA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)</w:t>
      </w:r>
      <w:r w:rsidR="002E786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خلال مرحلة 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المراقبة التلفزيونية قبل </w:t>
      </w:r>
      <w:r w:rsidR="00B77D40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صعود 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الركاب </w:t>
      </w:r>
      <w:r w:rsidR="00B77D40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إلى </w:t>
      </w:r>
      <w:r w:rsidR="00FA4EA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طائراتهم.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D21DA9" w:rsidRPr="001929F2" w:rsidRDefault="00D21DA9" w:rsidP="00B3479A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وعن ذلك يقول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Locke</w:t>
      </w:r>
      <w:r w:rsidR="00C71B9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الذي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="00C71B9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يتخذ من مدينة أوستن في تكساس مقراً له: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"في كل عام، تصادر إدارة أمن النقل </w:t>
      </w:r>
      <w:r w:rsidR="00C71B9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أكثر من 8 ملايين صنف، بما في ذلك مسدسات، وسكاكين، ومخدرات، والقشدة الخفوقة، والبودنغ، والمياه المعبأة </w:t>
      </w:r>
      <w:r w:rsidR="00C71B9B"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>–</w:t>
      </w:r>
      <w:r w:rsidR="00C71B9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وأيضاً المقصات"، ويضيف: "نتيجة لذلك، تتم مصادرة أعداد يصعب حصرها من المقصات في المطارات الأمريكية. وقد استعملت منتجات فعلية من تلك التي تصادرها إدارة أمن النقل، من أجل ابتكار كائناتي الزاحفة".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B3479A" w:rsidRPr="001929F2" w:rsidRDefault="00B3479A" w:rsidP="00B3479A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ويبتكر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Locke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المنحوتات التي تخطف النظر من خلال إعادة توظيف شفرات المقصات لتقوم بدور أرجل العنكب، وباستعمال فتحات إصبع المقص لصنع جسم الحيوان العنكبوتي". وتسعد صالة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M.A.D.Gallery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بعرض خمسة مقصات فريدة من العناكب التي أبدعها </w:t>
      </w:r>
      <w:r w:rsidRPr="001929F2">
        <w:rPr>
          <w:rFonts w:ascii="Simplified Arabic" w:hAnsi="Simplified Arabic" w:cs="Simplified Arabic"/>
          <w:sz w:val="20"/>
          <w:szCs w:val="20"/>
          <w:lang w:val="en-GB"/>
        </w:rPr>
        <w:t>Locke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كجزء من معرض "ال</w:t>
      </w:r>
      <w:r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حَشَرِيّات 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</w:t>
      </w:r>
      <w:r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>ميكانيكية</w:t>
      </w: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".</w:t>
      </w:r>
    </w:p>
    <w:sectPr w:rsidR="00B3479A" w:rsidRPr="001929F2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E0" w:rsidRDefault="00944BE0" w:rsidP="00364524">
      <w:r>
        <w:separator/>
      </w:r>
    </w:p>
  </w:endnote>
  <w:endnote w:type="continuationSeparator" w:id="0">
    <w:p w:rsidR="00944BE0" w:rsidRDefault="00944BE0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D7" w:rsidRPr="007E36E3" w:rsidRDefault="00C953D7" w:rsidP="00C953D7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/>
        <w:sz w:val="16"/>
        <w:szCs w:val="16"/>
      </w:rPr>
      <w:t xml:space="preserve"> </w:t>
    </w:r>
  </w:p>
  <w:p w:rsidR="00C953D7" w:rsidRPr="007E36E3" w:rsidRDefault="00C953D7" w:rsidP="00C953D7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جولييت دورو، 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/>
        <w:sz w:val="16"/>
        <w:szCs w:val="16"/>
        <w:lang w:val="en-GB"/>
      </w:rPr>
      <w:t>Rue Verdaine 11, CH-1204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 جنيڤ، سويسرا</w:t>
    </w:r>
    <w:r w:rsidRPr="007E36E3">
      <w:rPr>
        <w:rFonts w:ascii="Arial" w:hAnsi="Arial"/>
        <w:sz w:val="16"/>
        <w:szCs w:val="16"/>
      </w:rPr>
      <w:t xml:space="preserve"> </w:t>
    </w:r>
  </w:p>
  <w:p w:rsidR="00C953D7" w:rsidRPr="007E36E3" w:rsidRDefault="00C953D7" w:rsidP="00C953D7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/>
          <w:sz w:val="16"/>
          <w:szCs w:val="16"/>
        </w:rPr>
        <w:t>jd@mbandf.com</w:t>
      </w:r>
    </w:hyperlink>
    <w:r w:rsidRPr="007E36E3">
      <w:rPr>
        <w:rFonts w:ascii="Arial" w:hAnsi="Arial"/>
        <w:sz w:val="16"/>
        <w:szCs w:val="16"/>
        <w:rtl/>
      </w:rPr>
      <w:t xml:space="preserve">    هاتف: </w:t>
    </w:r>
    <w:r w:rsidRPr="007E36E3">
      <w:rPr>
        <w:rFonts w:ascii="Arial" w:hAnsi="Arial"/>
        <w:sz w:val="16"/>
        <w:szCs w:val="16"/>
      </w:rPr>
      <w:t>+41 22 508 10 36</w:t>
    </w:r>
  </w:p>
  <w:p w:rsidR="00C953D7" w:rsidRDefault="00C953D7" w:rsidP="00C953D7">
    <w:pPr>
      <w:pStyle w:val="Pieddepage"/>
    </w:pPr>
  </w:p>
  <w:p w:rsidR="002435C6" w:rsidRPr="00C953D7" w:rsidRDefault="002435C6" w:rsidP="00C95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E0" w:rsidRDefault="00944BE0" w:rsidP="00364524">
      <w:r>
        <w:separator/>
      </w:r>
    </w:p>
  </w:footnote>
  <w:footnote w:type="continuationSeparator" w:id="0">
    <w:p w:rsidR="00944BE0" w:rsidRDefault="00944BE0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Default="00C44381" w:rsidP="004C288E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88E" w:rsidRPr="00893805">
      <w:rPr>
        <w:rFonts w:ascii="Simplified Arabic" w:hAnsi="Simplified Arabic" w:cs="Simplified Arabic"/>
        <w:b/>
        <w:bCs/>
        <w:sz w:val="30"/>
        <w:szCs w:val="30"/>
        <w:rtl/>
        <w:lang w:bidi="ar-AE"/>
      </w:rPr>
      <w:t>"حَشَرِيّات ميكانيكية"</w:t>
    </w:r>
    <w:r w:rsidR="00E479B4" w:rsidRPr="00E479B4">
      <w:rPr>
        <w:rFonts w:ascii="Arial" w:hAnsi="Arial"/>
        <w:bCs/>
        <w:sz w:val="26"/>
        <w:szCs w:val="26"/>
      </w:rPr>
      <w:t xml:space="preserve"> </w:t>
    </w:r>
  </w:p>
  <w:p w:rsidR="00E479B4" w:rsidRPr="001929F2" w:rsidRDefault="00E479B4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1929F2">
      <w:rPr>
        <w:rFonts w:ascii="Arial" w:hAnsi="Arial"/>
        <w:bCs/>
        <w:sz w:val="26"/>
        <w:szCs w:val="26"/>
      </w:rPr>
      <w:t xml:space="preserve">GABY WORMANN, CHRISTOPHER CONTE,  </w:t>
    </w:r>
  </w:p>
  <w:p w:rsidR="00E479B4" w:rsidRPr="001929F2" w:rsidRDefault="00E479B4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1929F2">
      <w:rPr>
        <w:rFonts w:ascii="Arial" w:hAnsi="Arial"/>
        <w:bCs/>
        <w:sz w:val="26"/>
        <w:szCs w:val="26"/>
      </w:rPr>
      <w:t xml:space="preserve">CHRISTOPHER LOCKE &amp; PAUL SWAN TOPEN </w:t>
    </w:r>
  </w:p>
  <w:p w:rsidR="00C75303" w:rsidRPr="003A4660" w:rsidRDefault="00C75303" w:rsidP="00E479B4">
    <w:pPr>
      <w:pStyle w:val="En-tte"/>
      <w:spacing w:line="276" w:lineRule="auto"/>
      <w:rPr>
        <w:rFonts w:ascii="Arial" w:hAnsi="Arial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5C22"/>
    <w:rsid w:val="000162A7"/>
    <w:rsid w:val="00016556"/>
    <w:rsid w:val="0002196E"/>
    <w:rsid w:val="00023BE9"/>
    <w:rsid w:val="00030516"/>
    <w:rsid w:val="000312FD"/>
    <w:rsid w:val="0004067F"/>
    <w:rsid w:val="000411B1"/>
    <w:rsid w:val="00042C66"/>
    <w:rsid w:val="00042E92"/>
    <w:rsid w:val="00044D04"/>
    <w:rsid w:val="00046790"/>
    <w:rsid w:val="00046E13"/>
    <w:rsid w:val="0004700B"/>
    <w:rsid w:val="00051BB6"/>
    <w:rsid w:val="00051E73"/>
    <w:rsid w:val="00052499"/>
    <w:rsid w:val="00053209"/>
    <w:rsid w:val="000537F1"/>
    <w:rsid w:val="00056BB6"/>
    <w:rsid w:val="00064B6E"/>
    <w:rsid w:val="00064CBB"/>
    <w:rsid w:val="000656D8"/>
    <w:rsid w:val="00066222"/>
    <w:rsid w:val="00066338"/>
    <w:rsid w:val="0007153E"/>
    <w:rsid w:val="00071DD9"/>
    <w:rsid w:val="0007259A"/>
    <w:rsid w:val="000738C5"/>
    <w:rsid w:val="00077ED1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1EA2"/>
    <w:rsid w:val="000A247D"/>
    <w:rsid w:val="000A445C"/>
    <w:rsid w:val="000A5854"/>
    <w:rsid w:val="000A5AF2"/>
    <w:rsid w:val="000A60FC"/>
    <w:rsid w:val="000A78F2"/>
    <w:rsid w:val="000B06E3"/>
    <w:rsid w:val="000B1624"/>
    <w:rsid w:val="000B2FA2"/>
    <w:rsid w:val="000B3F9E"/>
    <w:rsid w:val="000B4CBD"/>
    <w:rsid w:val="000B7B01"/>
    <w:rsid w:val="000C0E9A"/>
    <w:rsid w:val="000C10EB"/>
    <w:rsid w:val="000C207E"/>
    <w:rsid w:val="000C2E0A"/>
    <w:rsid w:val="000C6147"/>
    <w:rsid w:val="000C7D30"/>
    <w:rsid w:val="000D0D88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1C98"/>
    <w:rsid w:val="000F28B7"/>
    <w:rsid w:val="00101B33"/>
    <w:rsid w:val="00102EE0"/>
    <w:rsid w:val="00102F77"/>
    <w:rsid w:val="001035AD"/>
    <w:rsid w:val="001038E7"/>
    <w:rsid w:val="0010443C"/>
    <w:rsid w:val="00110C1D"/>
    <w:rsid w:val="00114AFC"/>
    <w:rsid w:val="00116AEC"/>
    <w:rsid w:val="00120844"/>
    <w:rsid w:val="00122C85"/>
    <w:rsid w:val="00122FCF"/>
    <w:rsid w:val="001254D0"/>
    <w:rsid w:val="00126AB8"/>
    <w:rsid w:val="00131732"/>
    <w:rsid w:val="0013231A"/>
    <w:rsid w:val="00135697"/>
    <w:rsid w:val="00136552"/>
    <w:rsid w:val="001424E3"/>
    <w:rsid w:val="00142C8F"/>
    <w:rsid w:val="001430B4"/>
    <w:rsid w:val="001449D1"/>
    <w:rsid w:val="0014607A"/>
    <w:rsid w:val="001464A0"/>
    <w:rsid w:val="00147551"/>
    <w:rsid w:val="001517F7"/>
    <w:rsid w:val="00161E22"/>
    <w:rsid w:val="001644D2"/>
    <w:rsid w:val="00164D10"/>
    <w:rsid w:val="00165F60"/>
    <w:rsid w:val="00167A0A"/>
    <w:rsid w:val="00170890"/>
    <w:rsid w:val="00170E85"/>
    <w:rsid w:val="0018252B"/>
    <w:rsid w:val="00183867"/>
    <w:rsid w:val="0018598A"/>
    <w:rsid w:val="001925A6"/>
    <w:rsid w:val="001929F2"/>
    <w:rsid w:val="0019349F"/>
    <w:rsid w:val="00194933"/>
    <w:rsid w:val="00194F05"/>
    <w:rsid w:val="00196DC8"/>
    <w:rsid w:val="001A1185"/>
    <w:rsid w:val="001A2316"/>
    <w:rsid w:val="001A431B"/>
    <w:rsid w:val="001A5DAD"/>
    <w:rsid w:val="001A7109"/>
    <w:rsid w:val="001B0B6F"/>
    <w:rsid w:val="001B102D"/>
    <w:rsid w:val="001B1BFB"/>
    <w:rsid w:val="001B2D30"/>
    <w:rsid w:val="001B5F3E"/>
    <w:rsid w:val="001B6463"/>
    <w:rsid w:val="001B68AB"/>
    <w:rsid w:val="001B7D9E"/>
    <w:rsid w:val="001C2769"/>
    <w:rsid w:val="001C3927"/>
    <w:rsid w:val="001C3E7F"/>
    <w:rsid w:val="001C4C83"/>
    <w:rsid w:val="001C5B49"/>
    <w:rsid w:val="001C5E6A"/>
    <w:rsid w:val="001D08B5"/>
    <w:rsid w:val="001D3311"/>
    <w:rsid w:val="001D481A"/>
    <w:rsid w:val="001D48C4"/>
    <w:rsid w:val="001D5479"/>
    <w:rsid w:val="001E0840"/>
    <w:rsid w:val="001E2807"/>
    <w:rsid w:val="001E6F19"/>
    <w:rsid w:val="001F015D"/>
    <w:rsid w:val="001F31F3"/>
    <w:rsid w:val="001F7077"/>
    <w:rsid w:val="0020223A"/>
    <w:rsid w:val="00203F9B"/>
    <w:rsid w:val="00205F4D"/>
    <w:rsid w:val="00210E8D"/>
    <w:rsid w:val="00212716"/>
    <w:rsid w:val="002156BA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365FF"/>
    <w:rsid w:val="00240051"/>
    <w:rsid w:val="002435C6"/>
    <w:rsid w:val="002455CD"/>
    <w:rsid w:val="00246483"/>
    <w:rsid w:val="00246743"/>
    <w:rsid w:val="00246CE3"/>
    <w:rsid w:val="00247FA8"/>
    <w:rsid w:val="002504A3"/>
    <w:rsid w:val="00250751"/>
    <w:rsid w:val="002513E4"/>
    <w:rsid w:val="00251C04"/>
    <w:rsid w:val="002543DA"/>
    <w:rsid w:val="002563CD"/>
    <w:rsid w:val="002622AF"/>
    <w:rsid w:val="0026253E"/>
    <w:rsid w:val="00263225"/>
    <w:rsid w:val="002632F2"/>
    <w:rsid w:val="00266C22"/>
    <w:rsid w:val="0027276C"/>
    <w:rsid w:val="00273683"/>
    <w:rsid w:val="0027428D"/>
    <w:rsid w:val="0027514C"/>
    <w:rsid w:val="00275199"/>
    <w:rsid w:val="002752E8"/>
    <w:rsid w:val="00275C0B"/>
    <w:rsid w:val="00276FCF"/>
    <w:rsid w:val="00277A17"/>
    <w:rsid w:val="0028198E"/>
    <w:rsid w:val="00283F05"/>
    <w:rsid w:val="00295819"/>
    <w:rsid w:val="0029656E"/>
    <w:rsid w:val="002A2741"/>
    <w:rsid w:val="002A482F"/>
    <w:rsid w:val="002A4F7C"/>
    <w:rsid w:val="002A7C4A"/>
    <w:rsid w:val="002B24DE"/>
    <w:rsid w:val="002B4A13"/>
    <w:rsid w:val="002B5ED8"/>
    <w:rsid w:val="002C0E2F"/>
    <w:rsid w:val="002C2C5F"/>
    <w:rsid w:val="002C5957"/>
    <w:rsid w:val="002C7038"/>
    <w:rsid w:val="002D2708"/>
    <w:rsid w:val="002D418E"/>
    <w:rsid w:val="002D425A"/>
    <w:rsid w:val="002D42A2"/>
    <w:rsid w:val="002D4F8C"/>
    <w:rsid w:val="002D6733"/>
    <w:rsid w:val="002D7369"/>
    <w:rsid w:val="002D7B2E"/>
    <w:rsid w:val="002E0B98"/>
    <w:rsid w:val="002E17BC"/>
    <w:rsid w:val="002E25BA"/>
    <w:rsid w:val="002E3A34"/>
    <w:rsid w:val="002E40C8"/>
    <w:rsid w:val="002E5BCE"/>
    <w:rsid w:val="002E786F"/>
    <w:rsid w:val="002F0656"/>
    <w:rsid w:val="002F1EDF"/>
    <w:rsid w:val="002F21EA"/>
    <w:rsid w:val="002F3491"/>
    <w:rsid w:val="002F374C"/>
    <w:rsid w:val="002F7584"/>
    <w:rsid w:val="002F7D0E"/>
    <w:rsid w:val="00300D33"/>
    <w:rsid w:val="00300F4E"/>
    <w:rsid w:val="003017F6"/>
    <w:rsid w:val="00303260"/>
    <w:rsid w:val="003037CB"/>
    <w:rsid w:val="00303EB9"/>
    <w:rsid w:val="00303FB9"/>
    <w:rsid w:val="0030448F"/>
    <w:rsid w:val="00306DDB"/>
    <w:rsid w:val="003102C7"/>
    <w:rsid w:val="003114FF"/>
    <w:rsid w:val="003137AB"/>
    <w:rsid w:val="0031516A"/>
    <w:rsid w:val="003154DA"/>
    <w:rsid w:val="00316784"/>
    <w:rsid w:val="003208A8"/>
    <w:rsid w:val="0032369C"/>
    <w:rsid w:val="00326322"/>
    <w:rsid w:val="003273F8"/>
    <w:rsid w:val="003278A8"/>
    <w:rsid w:val="003315CD"/>
    <w:rsid w:val="0033267D"/>
    <w:rsid w:val="00333D05"/>
    <w:rsid w:val="00337559"/>
    <w:rsid w:val="00342121"/>
    <w:rsid w:val="00350212"/>
    <w:rsid w:val="0035166A"/>
    <w:rsid w:val="00351ACE"/>
    <w:rsid w:val="003537BB"/>
    <w:rsid w:val="00355F80"/>
    <w:rsid w:val="00357B6E"/>
    <w:rsid w:val="00361D04"/>
    <w:rsid w:val="00362184"/>
    <w:rsid w:val="00364524"/>
    <w:rsid w:val="003657AE"/>
    <w:rsid w:val="0036637C"/>
    <w:rsid w:val="0037225D"/>
    <w:rsid w:val="003724D5"/>
    <w:rsid w:val="003739BD"/>
    <w:rsid w:val="00374C97"/>
    <w:rsid w:val="00374DA9"/>
    <w:rsid w:val="0038078B"/>
    <w:rsid w:val="003829D9"/>
    <w:rsid w:val="00383027"/>
    <w:rsid w:val="00386426"/>
    <w:rsid w:val="00386D20"/>
    <w:rsid w:val="00391490"/>
    <w:rsid w:val="00394BEC"/>
    <w:rsid w:val="00394E1F"/>
    <w:rsid w:val="0039550E"/>
    <w:rsid w:val="003A2F04"/>
    <w:rsid w:val="003A4660"/>
    <w:rsid w:val="003B39FA"/>
    <w:rsid w:val="003B4224"/>
    <w:rsid w:val="003B4457"/>
    <w:rsid w:val="003B5951"/>
    <w:rsid w:val="003B5B83"/>
    <w:rsid w:val="003B6C3C"/>
    <w:rsid w:val="003C2BA1"/>
    <w:rsid w:val="003C2E7A"/>
    <w:rsid w:val="003C363A"/>
    <w:rsid w:val="003C3E06"/>
    <w:rsid w:val="003C515D"/>
    <w:rsid w:val="003C5E03"/>
    <w:rsid w:val="003C6C80"/>
    <w:rsid w:val="003C6D72"/>
    <w:rsid w:val="003C7F0F"/>
    <w:rsid w:val="003D315A"/>
    <w:rsid w:val="003D31A5"/>
    <w:rsid w:val="003D339C"/>
    <w:rsid w:val="003D3FBF"/>
    <w:rsid w:val="003D5125"/>
    <w:rsid w:val="003D51AF"/>
    <w:rsid w:val="003D7DEA"/>
    <w:rsid w:val="003E0C41"/>
    <w:rsid w:val="003E2498"/>
    <w:rsid w:val="003E30C7"/>
    <w:rsid w:val="003E6589"/>
    <w:rsid w:val="003E7FA9"/>
    <w:rsid w:val="003F00AA"/>
    <w:rsid w:val="003F5442"/>
    <w:rsid w:val="003F73CB"/>
    <w:rsid w:val="003F7923"/>
    <w:rsid w:val="003F7D5E"/>
    <w:rsid w:val="0040269F"/>
    <w:rsid w:val="00402FCA"/>
    <w:rsid w:val="00403005"/>
    <w:rsid w:val="0040589F"/>
    <w:rsid w:val="00411FC3"/>
    <w:rsid w:val="0041318E"/>
    <w:rsid w:val="004145E8"/>
    <w:rsid w:val="00414ED9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7404D"/>
    <w:rsid w:val="004740E6"/>
    <w:rsid w:val="00477429"/>
    <w:rsid w:val="00480B26"/>
    <w:rsid w:val="00482DF1"/>
    <w:rsid w:val="00484B3C"/>
    <w:rsid w:val="0048543E"/>
    <w:rsid w:val="00487578"/>
    <w:rsid w:val="00490E48"/>
    <w:rsid w:val="004937CB"/>
    <w:rsid w:val="00494353"/>
    <w:rsid w:val="004979C6"/>
    <w:rsid w:val="004A0773"/>
    <w:rsid w:val="004A56E6"/>
    <w:rsid w:val="004B187D"/>
    <w:rsid w:val="004B5AC6"/>
    <w:rsid w:val="004B5CFD"/>
    <w:rsid w:val="004B61B9"/>
    <w:rsid w:val="004C288E"/>
    <w:rsid w:val="004C68BE"/>
    <w:rsid w:val="004D516C"/>
    <w:rsid w:val="004D7151"/>
    <w:rsid w:val="004D7E8B"/>
    <w:rsid w:val="004E014D"/>
    <w:rsid w:val="004E660A"/>
    <w:rsid w:val="004F0134"/>
    <w:rsid w:val="004F035E"/>
    <w:rsid w:val="004F4D02"/>
    <w:rsid w:val="00500B5C"/>
    <w:rsid w:val="005115B8"/>
    <w:rsid w:val="00511E38"/>
    <w:rsid w:val="00513670"/>
    <w:rsid w:val="00515E1A"/>
    <w:rsid w:val="00516902"/>
    <w:rsid w:val="00521E71"/>
    <w:rsid w:val="00521EB0"/>
    <w:rsid w:val="00522465"/>
    <w:rsid w:val="005224BD"/>
    <w:rsid w:val="00522541"/>
    <w:rsid w:val="0053340D"/>
    <w:rsid w:val="00535C09"/>
    <w:rsid w:val="005364B7"/>
    <w:rsid w:val="0053752C"/>
    <w:rsid w:val="005420C5"/>
    <w:rsid w:val="00545FA8"/>
    <w:rsid w:val="005469D5"/>
    <w:rsid w:val="00547F71"/>
    <w:rsid w:val="005509C4"/>
    <w:rsid w:val="00553E26"/>
    <w:rsid w:val="00555DAC"/>
    <w:rsid w:val="005573D8"/>
    <w:rsid w:val="005575B0"/>
    <w:rsid w:val="0056229B"/>
    <w:rsid w:val="005660BF"/>
    <w:rsid w:val="00567629"/>
    <w:rsid w:val="00570A1B"/>
    <w:rsid w:val="00571D29"/>
    <w:rsid w:val="005729FB"/>
    <w:rsid w:val="00582E13"/>
    <w:rsid w:val="005837F1"/>
    <w:rsid w:val="00583C37"/>
    <w:rsid w:val="0059648C"/>
    <w:rsid w:val="0059796C"/>
    <w:rsid w:val="005A0946"/>
    <w:rsid w:val="005A1BBD"/>
    <w:rsid w:val="005A2012"/>
    <w:rsid w:val="005A3EB6"/>
    <w:rsid w:val="005A4E71"/>
    <w:rsid w:val="005B0ED7"/>
    <w:rsid w:val="005B2543"/>
    <w:rsid w:val="005B3B08"/>
    <w:rsid w:val="005B3D0F"/>
    <w:rsid w:val="005B4B77"/>
    <w:rsid w:val="005B4D55"/>
    <w:rsid w:val="005B7BE3"/>
    <w:rsid w:val="005C4770"/>
    <w:rsid w:val="005C477F"/>
    <w:rsid w:val="005C564D"/>
    <w:rsid w:val="005D0CFC"/>
    <w:rsid w:val="005D1D68"/>
    <w:rsid w:val="005D2116"/>
    <w:rsid w:val="005D3583"/>
    <w:rsid w:val="005D44E9"/>
    <w:rsid w:val="005D6F5E"/>
    <w:rsid w:val="005E0B96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5B24"/>
    <w:rsid w:val="005F7D57"/>
    <w:rsid w:val="006011C5"/>
    <w:rsid w:val="0060515A"/>
    <w:rsid w:val="00606BD7"/>
    <w:rsid w:val="00606F0A"/>
    <w:rsid w:val="006150E6"/>
    <w:rsid w:val="006168FA"/>
    <w:rsid w:val="006175A9"/>
    <w:rsid w:val="00622CF7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56C0A"/>
    <w:rsid w:val="00660E98"/>
    <w:rsid w:val="006613C5"/>
    <w:rsid w:val="00662EEA"/>
    <w:rsid w:val="00670106"/>
    <w:rsid w:val="00671472"/>
    <w:rsid w:val="00671AA5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A6A97"/>
    <w:rsid w:val="006B1BA4"/>
    <w:rsid w:val="006B2615"/>
    <w:rsid w:val="006B292C"/>
    <w:rsid w:val="006B37E2"/>
    <w:rsid w:val="006B4155"/>
    <w:rsid w:val="006B72A4"/>
    <w:rsid w:val="006C2692"/>
    <w:rsid w:val="006C45BB"/>
    <w:rsid w:val="006C5D79"/>
    <w:rsid w:val="006D2223"/>
    <w:rsid w:val="006D4D36"/>
    <w:rsid w:val="006D5F5E"/>
    <w:rsid w:val="006D6F4D"/>
    <w:rsid w:val="006D754B"/>
    <w:rsid w:val="006E1995"/>
    <w:rsid w:val="006E259A"/>
    <w:rsid w:val="006E36A4"/>
    <w:rsid w:val="006F0809"/>
    <w:rsid w:val="006F2145"/>
    <w:rsid w:val="00701132"/>
    <w:rsid w:val="0070318C"/>
    <w:rsid w:val="00711004"/>
    <w:rsid w:val="00711EC4"/>
    <w:rsid w:val="00712951"/>
    <w:rsid w:val="00712AD4"/>
    <w:rsid w:val="00713B0C"/>
    <w:rsid w:val="0071446F"/>
    <w:rsid w:val="00714B3B"/>
    <w:rsid w:val="00714FF6"/>
    <w:rsid w:val="00716A9C"/>
    <w:rsid w:val="00720C89"/>
    <w:rsid w:val="007261D6"/>
    <w:rsid w:val="0072706A"/>
    <w:rsid w:val="00732CCF"/>
    <w:rsid w:val="00734EE1"/>
    <w:rsid w:val="00736198"/>
    <w:rsid w:val="0073788B"/>
    <w:rsid w:val="00740368"/>
    <w:rsid w:val="00742E03"/>
    <w:rsid w:val="00752139"/>
    <w:rsid w:val="0075267F"/>
    <w:rsid w:val="007572C7"/>
    <w:rsid w:val="007612A2"/>
    <w:rsid w:val="007614A2"/>
    <w:rsid w:val="00762E6B"/>
    <w:rsid w:val="00763225"/>
    <w:rsid w:val="00767997"/>
    <w:rsid w:val="00771F8C"/>
    <w:rsid w:val="007726F0"/>
    <w:rsid w:val="00777798"/>
    <w:rsid w:val="007813E0"/>
    <w:rsid w:val="007846EF"/>
    <w:rsid w:val="00784E50"/>
    <w:rsid w:val="00786E7F"/>
    <w:rsid w:val="007872F3"/>
    <w:rsid w:val="00791CF9"/>
    <w:rsid w:val="00792B73"/>
    <w:rsid w:val="00795445"/>
    <w:rsid w:val="0079607F"/>
    <w:rsid w:val="00796C68"/>
    <w:rsid w:val="007A11A8"/>
    <w:rsid w:val="007A1C62"/>
    <w:rsid w:val="007A491A"/>
    <w:rsid w:val="007A4CAB"/>
    <w:rsid w:val="007A4ECC"/>
    <w:rsid w:val="007A4F04"/>
    <w:rsid w:val="007A5A0D"/>
    <w:rsid w:val="007B4179"/>
    <w:rsid w:val="007B4FDF"/>
    <w:rsid w:val="007B69D8"/>
    <w:rsid w:val="007C3B14"/>
    <w:rsid w:val="007D0675"/>
    <w:rsid w:val="007D1851"/>
    <w:rsid w:val="007D5B79"/>
    <w:rsid w:val="007D5DC0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02DEB"/>
    <w:rsid w:val="008079CA"/>
    <w:rsid w:val="00812E54"/>
    <w:rsid w:val="00813D89"/>
    <w:rsid w:val="008157D0"/>
    <w:rsid w:val="00816043"/>
    <w:rsid w:val="00822C2A"/>
    <w:rsid w:val="00822FDB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27BB"/>
    <w:rsid w:val="00854C97"/>
    <w:rsid w:val="00855E86"/>
    <w:rsid w:val="00861D73"/>
    <w:rsid w:val="0086228C"/>
    <w:rsid w:val="00863530"/>
    <w:rsid w:val="00863581"/>
    <w:rsid w:val="00864B34"/>
    <w:rsid w:val="00866035"/>
    <w:rsid w:val="00866A6A"/>
    <w:rsid w:val="00870BB9"/>
    <w:rsid w:val="00877043"/>
    <w:rsid w:val="00881623"/>
    <w:rsid w:val="00881C2A"/>
    <w:rsid w:val="008833CA"/>
    <w:rsid w:val="00883C00"/>
    <w:rsid w:val="008850F4"/>
    <w:rsid w:val="00887BD3"/>
    <w:rsid w:val="00890410"/>
    <w:rsid w:val="00890490"/>
    <w:rsid w:val="00892431"/>
    <w:rsid w:val="00892A82"/>
    <w:rsid w:val="0089350A"/>
    <w:rsid w:val="00894549"/>
    <w:rsid w:val="00894571"/>
    <w:rsid w:val="00895493"/>
    <w:rsid w:val="00895753"/>
    <w:rsid w:val="008971ED"/>
    <w:rsid w:val="008A0900"/>
    <w:rsid w:val="008A664A"/>
    <w:rsid w:val="008B01E8"/>
    <w:rsid w:val="008B0DA7"/>
    <w:rsid w:val="008B7A50"/>
    <w:rsid w:val="008C1487"/>
    <w:rsid w:val="008C164E"/>
    <w:rsid w:val="008C2C54"/>
    <w:rsid w:val="008C54E5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19D"/>
    <w:rsid w:val="009147D7"/>
    <w:rsid w:val="00916B42"/>
    <w:rsid w:val="00925154"/>
    <w:rsid w:val="009266AE"/>
    <w:rsid w:val="00926A58"/>
    <w:rsid w:val="009324DB"/>
    <w:rsid w:val="00933CE6"/>
    <w:rsid w:val="00940385"/>
    <w:rsid w:val="009412CB"/>
    <w:rsid w:val="00944BE0"/>
    <w:rsid w:val="009532D1"/>
    <w:rsid w:val="00953E18"/>
    <w:rsid w:val="009547C5"/>
    <w:rsid w:val="00956460"/>
    <w:rsid w:val="009566C0"/>
    <w:rsid w:val="00956CF5"/>
    <w:rsid w:val="00960BB3"/>
    <w:rsid w:val="0096169D"/>
    <w:rsid w:val="00962359"/>
    <w:rsid w:val="00962927"/>
    <w:rsid w:val="00962DB3"/>
    <w:rsid w:val="00963FE1"/>
    <w:rsid w:val="0096470B"/>
    <w:rsid w:val="0096674A"/>
    <w:rsid w:val="00966CFE"/>
    <w:rsid w:val="009724AE"/>
    <w:rsid w:val="009725C1"/>
    <w:rsid w:val="00973568"/>
    <w:rsid w:val="00973686"/>
    <w:rsid w:val="009779CB"/>
    <w:rsid w:val="00977AAC"/>
    <w:rsid w:val="00977D98"/>
    <w:rsid w:val="009811E1"/>
    <w:rsid w:val="00983966"/>
    <w:rsid w:val="0098524E"/>
    <w:rsid w:val="00985499"/>
    <w:rsid w:val="00986738"/>
    <w:rsid w:val="00987A7B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0F46"/>
    <w:rsid w:val="009C2F56"/>
    <w:rsid w:val="009C5BAC"/>
    <w:rsid w:val="009C74A4"/>
    <w:rsid w:val="009C78AF"/>
    <w:rsid w:val="009D2BD8"/>
    <w:rsid w:val="009D2C82"/>
    <w:rsid w:val="009D363D"/>
    <w:rsid w:val="009D3D33"/>
    <w:rsid w:val="009E7CF0"/>
    <w:rsid w:val="009F14FB"/>
    <w:rsid w:val="009F41AD"/>
    <w:rsid w:val="009F4F9D"/>
    <w:rsid w:val="00A02A0A"/>
    <w:rsid w:val="00A03242"/>
    <w:rsid w:val="00A05245"/>
    <w:rsid w:val="00A06EDA"/>
    <w:rsid w:val="00A0728C"/>
    <w:rsid w:val="00A103D9"/>
    <w:rsid w:val="00A1308A"/>
    <w:rsid w:val="00A13333"/>
    <w:rsid w:val="00A14BF5"/>
    <w:rsid w:val="00A17264"/>
    <w:rsid w:val="00A178D9"/>
    <w:rsid w:val="00A2419E"/>
    <w:rsid w:val="00A24682"/>
    <w:rsid w:val="00A24BDD"/>
    <w:rsid w:val="00A24C00"/>
    <w:rsid w:val="00A254F0"/>
    <w:rsid w:val="00A27FB7"/>
    <w:rsid w:val="00A315A7"/>
    <w:rsid w:val="00A342E3"/>
    <w:rsid w:val="00A34D56"/>
    <w:rsid w:val="00A37F8C"/>
    <w:rsid w:val="00A45967"/>
    <w:rsid w:val="00A462AD"/>
    <w:rsid w:val="00A518D3"/>
    <w:rsid w:val="00A54DA0"/>
    <w:rsid w:val="00A570B1"/>
    <w:rsid w:val="00A57A9F"/>
    <w:rsid w:val="00A602BE"/>
    <w:rsid w:val="00A61786"/>
    <w:rsid w:val="00A627C8"/>
    <w:rsid w:val="00A62931"/>
    <w:rsid w:val="00A63081"/>
    <w:rsid w:val="00A64DDC"/>
    <w:rsid w:val="00A65C5C"/>
    <w:rsid w:val="00A65CF1"/>
    <w:rsid w:val="00A70B7E"/>
    <w:rsid w:val="00A70F1E"/>
    <w:rsid w:val="00A719B3"/>
    <w:rsid w:val="00A72692"/>
    <w:rsid w:val="00A72BF1"/>
    <w:rsid w:val="00A81D74"/>
    <w:rsid w:val="00A82336"/>
    <w:rsid w:val="00A83B08"/>
    <w:rsid w:val="00A908B7"/>
    <w:rsid w:val="00A92D60"/>
    <w:rsid w:val="00A93128"/>
    <w:rsid w:val="00A978E7"/>
    <w:rsid w:val="00AA206C"/>
    <w:rsid w:val="00AA20E8"/>
    <w:rsid w:val="00AA2434"/>
    <w:rsid w:val="00AA3988"/>
    <w:rsid w:val="00AA5395"/>
    <w:rsid w:val="00AA57FB"/>
    <w:rsid w:val="00AA7343"/>
    <w:rsid w:val="00AB10B1"/>
    <w:rsid w:val="00AB10F1"/>
    <w:rsid w:val="00AB1C39"/>
    <w:rsid w:val="00AB661A"/>
    <w:rsid w:val="00AB77CD"/>
    <w:rsid w:val="00AC1E2C"/>
    <w:rsid w:val="00AC3E3E"/>
    <w:rsid w:val="00AC6234"/>
    <w:rsid w:val="00AC6E58"/>
    <w:rsid w:val="00AD2E80"/>
    <w:rsid w:val="00AD2EE9"/>
    <w:rsid w:val="00AD3059"/>
    <w:rsid w:val="00AD469D"/>
    <w:rsid w:val="00AD60B5"/>
    <w:rsid w:val="00AD7B78"/>
    <w:rsid w:val="00AE2A15"/>
    <w:rsid w:val="00AE5C2D"/>
    <w:rsid w:val="00AE7F53"/>
    <w:rsid w:val="00AF5223"/>
    <w:rsid w:val="00B00D1E"/>
    <w:rsid w:val="00B00D7C"/>
    <w:rsid w:val="00B05C36"/>
    <w:rsid w:val="00B05F06"/>
    <w:rsid w:val="00B06059"/>
    <w:rsid w:val="00B060DA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48"/>
    <w:rsid w:val="00B303F2"/>
    <w:rsid w:val="00B3078F"/>
    <w:rsid w:val="00B30F8F"/>
    <w:rsid w:val="00B318F9"/>
    <w:rsid w:val="00B3479A"/>
    <w:rsid w:val="00B35BDB"/>
    <w:rsid w:val="00B35DF7"/>
    <w:rsid w:val="00B41D26"/>
    <w:rsid w:val="00B426BE"/>
    <w:rsid w:val="00B43E75"/>
    <w:rsid w:val="00B4479C"/>
    <w:rsid w:val="00B50CD7"/>
    <w:rsid w:val="00B50E08"/>
    <w:rsid w:val="00B5259B"/>
    <w:rsid w:val="00B530E7"/>
    <w:rsid w:val="00B54F9C"/>
    <w:rsid w:val="00B5660C"/>
    <w:rsid w:val="00B60BD3"/>
    <w:rsid w:val="00B611DB"/>
    <w:rsid w:val="00B615BF"/>
    <w:rsid w:val="00B64EF7"/>
    <w:rsid w:val="00B67484"/>
    <w:rsid w:val="00B71776"/>
    <w:rsid w:val="00B72D23"/>
    <w:rsid w:val="00B72FBC"/>
    <w:rsid w:val="00B75FDD"/>
    <w:rsid w:val="00B76629"/>
    <w:rsid w:val="00B779D9"/>
    <w:rsid w:val="00B77D40"/>
    <w:rsid w:val="00B8013D"/>
    <w:rsid w:val="00B817CA"/>
    <w:rsid w:val="00B8230E"/>
    <w:rsid w:val="00B824A4"/>
    <w:rsid w:val="00B8497E"/>
    <w:rsid w:val="00B85380"/>
    <w:rsid w:val="00B87F3F"/>
    <w:rsid w:val="00B90692"/>
    <w:rsid w:val="00B90B1B"/>
    <w:rsid w:val="00B914B4"/>
    <w:rsid w:val="00B91DF5"/>
    <w:rsid w:val="00B92312"/>
    <w:rsid w:val="00BA4C23"/>
    <w:rsid w:val="00BA547E"/>
    <w:rsid w:val="00BA5C4A"/>
    <w:rsid w:val="00BA6875"/>
    <w:rsid w:val="00BA702B"/>
    <w:rsid w:val="00BB0858"/>
    <w:rsid w:val="00BB1DE8"/>
    <w:rsid w:val="00BB21E7"/>
    <w:rsid w:val="00BB2FEB"/>
    <w:rsid w:val="00BB7B42"/>
    <w:rsid w:val="00BC1380"/>
    <w:rsid w:val="00BC4638"/>
    <w:rsid w:val="00BC5769"/>
    <w:rsid w:val="00BC58F8"/>
    <w:rsid w:val="00BC6B5C"/>
    <w:rsid w:val="00BD2725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610D"/>
    <w:rsid w:val="00C07891"/>
    <w:rsid w:val="00C12F0D"/>
    <w:rsid w:val="00C13861"/>
    <w:rsid w:val="00C15D09"/>
    <w:rsid w:val="00C20EE9"/>
    <w:rsid w:val="00C26A01"/>
    <w:rsid w:val="00C31157"/>
    <w:rsid w:val="00C337D7"/>
    <w:rsid w:val="00C34BD7"/>
    <w:rsid w:val="00C35C10"/>
    <w:rsid w:val="00C37890"/>
    <w:rsid w:val="00C4349A"/>
    <w:rsid w:val="00C43A77"/>
    <w:rsid w:val="00C44381"/>
    <w:rsid w:val="00C44764"/>
    <w:rsid w:val="00C457A9"/>
    <w:rsid w:val="00C45A29"/>
    <w:rsid w:val="00C4623E"/>
    <w:rsid w:val="00C4679E"/>
    <w:rsid w:val="00C50AD9"/>
    <w:rsid w:val="00C51806"/>
    <w:rsid w:val="00C52168"/>
    <w:rsid w:val="00C53320"/>
    <w:rsid w:val="00C569BF"/>
    <w:rsid w:val="00C60792"/>
    <w:rsid w:val="00C60E66"/>
    <w:rsid w:val="00C65871"/>
    <w:rsid w:val="00C661E0"/>
    <w:rsid w:val="00C668AD"/>
    <w:rsid w:val="00C718EA"/>
    <w:rsid w:val="00C71B9B"/>
    <w:rsid w:val="00C75303"/>
    <w:rsid w:val="00C7780B"/>
    <w:rsid w:val="00C81A02"/>
    <w:rsid w:val="00C8307A"/>
    <w:rsid w:val="00C84995"/>
    <w:rsid w:val="00C85B4A"/>
    <w:rsid w:val="00C874B3"/>
    <w:rsid w:val="00C9117C"/>
    <w:rsid w:val="00C9119B"/>
    <w:rsid w:val="00C9354A"/>
    <w:rsid w:val="00C94FDE"/>
    <w:rsid w:val="00C953D7"/>
    <w:rsid w:val="00C97407"/>
    <w:rsid w:val="00CA0019"/>
    <w:rsid w:val="00CA3323"/>
    <w:rsid w:val="00CA33D8"/>
    <w:rsid w:val="00CA69FD"/>
    <w:rsid w:val="00CB00B6"/>
    <w:rsid w:val="00CB3651"/>
    <w:rsid w:val="00CB3D2F"/>
    <w:rsid w:val="00CB4F8D"/>
    <w:rsid w:val="00CB533A"/>
    <w:rsid w:val="00CB5D11"/>
    <w:rsid w:val="00CB6DAD"/>
    <w:rsid w:val="00CB6F2C"/>
    <w:rsid w:val="00CC1725"/>
    <w:rsid w:val="00CC1867"/>
    <w:rsid w:val="00CC3342"/>
    <w:rsid w:val="00CC4E9B"/>
    <w:rsid w:val="00CC738B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586"/>
    <w:rsid w:val="00CF680C"/>
    <w:rsid w:val="00CF7210"/>
    <w:rsid w:val="00CF7863"/>
    <w:rsid w:val="00D01F07"/>
    <w:rsid w:val="00D026B8"/>
    <w:rsid w:val="00D04F1E"/>
    <w:rsid w:val="00D04FED"/>
    <w:rsid w:val="00D056D6"/>
    <w:rsid w:val="00D0713F"/>
    <w:rsid w:val="00D0771B"/>
    <w:rsid w:val="00D1028F"/>
    <w:rsid w:val="00D105BE"/>
    <w:rsid w:val="00D11F1C"/>
    <w:rsid w:val="00D141A7"/>
    <w:rsid w:val="00D21DA9"/>
    <w:rsid w:val="00D23F26"/>
    <w:rsid w:val="00D25F24"/>
    <w:rsid w:val="00D2683B"/>
    <w:rsid w:val="00D2766A"/>
    <w:rsid w:val="00D30404"/>
    <w:rsid w:val="00D30801"/>
    <w:rsid w:val="00D3090E"/>
    <w:rsid w:val="00D31019"/>
    <w:rsid w:val="00D3343D"/>
    <w:rsid w:val="00D334F6"/>
    <w:rsid w:val="00D42F4E"/>
    <w:rsid w:val="00D43B21"/>
    <w:rsid w:val="00D43DE0"/>
    <w:rsid w:val="00D4554E"/>
    <w:rsid w:val="00D47A12"/>
    <w:rsid w:val="00D501AD"/>
    <w:rsid w:val="00D524A1"/>
    <w:rsid w:val="00D530CF"/>
    <w:rsid w:val="00D53B30"/>
    <w:rsid w:val="00D57534"/>
    <w:rsid w:val="00D614BA"/>
    <w:rsid w:val="00D61B97"/>
    <w:rsid w:val="00D62EEA"/>
    <w:rsid w:val="00D633DF"/>
    <w:rsid w:val="00D63899"/>
    <w:rsid w:val="00D63AA6"/>
    <w:rsid w:val="00D65AE4"/>
    <w:rsid w:val="00D669D8"/>
    <w:rsid w:val="00D66EBF"/>
    <w:rsid w:val="00D73690"/>
    <w:rsid w:val="00D776BB"/>
    <w:rsid w:val="00D77A50"/>
    <w:rsid w:val="00D81077"/>
    <w:rsid w:val="00D8208D"/>
    <w:rsid w:val="00D82E76"/>
    <w:rsid w:val="00D831BC"/>
    <w:rsid w:val="00D86182"/>
    <w:rsid w:val="00D91AAF"/>
    <w:rsid w:val="00D97230"/>
    <w:rsid w:val="00D97CC8"/>
    <w:rsid w:val="00DA2CE9"/>
    <w:rsid w:val="00DA3427"/>
    <w:rsid w:val="00DA3E35"/>
    <w:rsid w:val="00DA4BD1"/>
    <w:rsid w:val="00DA5CEE"/>
    <w:rsid w:val="00DA6048"/>
    <w:rsid w:val="00DA7850"/>
    <w:rsid w:val="00DA7AF8"/>
    <w:rsid w:val="00DB03C8"/>
    <w:rsid w:val="00DB25EB"/>
    <w:rsid w:val="00DB2CDE"/>
    <w:rsid w:val="00DB324F"/>
    <w:rsid w:val="00DB3722"/>
    <w:rsid w:val="00DB53D0"/>
    <w:rsid w:val="00DB615D"/>
    <w:rsid w:val="00DC12CE"/>
    <w:rsid w:val="00DC2EBF"/>
    <w:rsid w:val="00DC489F"/>
    <w:rsid w:val="00DC6AA2"/>
    <w:rsid w:val="00DD36D2"/>
    <w:rsid w:val="00DE17E2"/>
    <w:rsid w:val="00DE1C87"/>
    <w:rsid w:val="00DE2346"/>
    <w:rsid w:val="00DE45C1"/>
    <w:rsid w:val="00DE7F4E"/>
    <w:rsid w:val="00DF2B9A"/>
    <w:rsid w:val="00DF4EAB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23275"/>
    <w:rsid w:val="00E35CBD"/>
    <w:rsid w:val="00E35E6B"/>
    <w:rsid w:val="00E375A1"/>
    <w:rsid w:val="00E415B3"/>
    <w:rsid w:val="00E424C4"/>
    <w:rsid w:val="00E4629D"/>
    <w:rsid w:val="00E46FB3"/>
    <w:rsid w:val="00E479B4"/>
    <w:rsid w:val="00E53331"/>
    <w:rsid w:val="00E55D51"/>
    <w:rsid w:val="00E567BD"/>
    <w:rsid w:val="00E57205"/>
    <w:rsid w:val="00E57B60"/>
    <w:rsid w:val="00E61D96"/>
    <w:rsid w:val="00E629D8"/>
    <w:rsid w:val="00E649D3"/>
    <w:rsid w:val="00E650C3"/>
    <w:rsid w:val="00E71050"/>
    <w:rsid w:val="00E715DC"/>
    <w:rsid w:val="00E74374"/>
    <w:rsid w:val="00E75293"/>
    <w:rsid w:val="00E76A05"/>
    <w:rsid w:val="00E86068"/>
    <w:rsid w:val="00E86165"/>
    <w:rsid w:val="00E86A75"/>
    <w:rsid w:val="00E87F6F"/>
    <w:rsid w:val="00E93FA5"/>
    <w:rsid w:val="00E95BDB"/>
    <w:rsid w:val="00E96AC9"/>
    <w:rsid w:val="00EA0009"/>
    <w:rsid w:val="00EA02C7"/>
    <w:rsid w:val="00EA1F8F"/>
    <w:rsid w:val="00EA1FAA"/>
    <w:rsid w:val="00EA258C"/>
    <w:rsid w:val="00EA3AA0"/>
    <w:rsid w:val="00EA58B8"/>
    <w:rsid w:val="00EA6D3C"/>
    <w:rsid w:val="00EA708B"/>
    <w:rsid w:val="00EA796D"/>
    <w:rsid w:val="00EB40D7"/>
    <w:rsid w:val="00EB4843"/>
    <w:rsid w:val="00EB4ACD"/>
    <w:rsid w:val="00EB7820"/>
    <w:rsid w:val="00EC153B"/>
    <w:rsid w:val="00EC3712"/>
    <w:rsid w:val="00EC5E1D"/>
    <w:rsid w:val="00EC6D8A"/>
    <w:rsid w:val="00EC7160"/>
    <w:rsid w:val="00ED0B20"/>
    <w:rsid w:val="00ED1DEA"/>
    <w:rsid w:val="00ED1FB6"/>
    <w:rsid w:val="00ED213C"/>
    <w:rsid w:val="00ED3221"/>
    <w:rsid w:val="00ED3512"/>
    <w:rsid w:val="00ED58F6"/>
    <w:rsid w:val="00ED5BDF"/>
    <w:rsid w:val="00ED6837"/>
    <w:rsid w:val="00EE29AD"/>
    <w:rsid w:val="00EE327D"/>
    <w:rsid w:val="00EE6AAD"/>
    <w:rsid w:val="00EE7505"/>
    <w:rsid w:val="00EF10D1"/>
    <w:rsid w:val="00EF1C44"/>
    <w:rsid w:val="00EF2BC5"/>
    <w:rsid w:val="00EF6B52"/>
    <w:rsid w:val="00F00E91"/>
    <w:rsid w:val="00F0296A"/>
    <w:rsid w:val="00F04443"/>
    <w:rsid w:val="00F04E16"/>
    <w:rsid w:val="00F0504B"/>
    <w:rsid w:val="00F0673E"/>
    <w:rsid w:val="00F1361B"/>
    <w:rsid w:val="00F141BD"/>
    <w:rsid w:val="00F14653"/>
    <w:rsid w:val="00F14ABB"/>
    <w:rsid w:val="00F159A5"/>
    <w:rsid w:val="00F15E64"/>
    <w:rsid w:val="00F161D6"/>
    <w:rsid w:val="00F179EC"/>
    <w:rsid w:val="00F20219"/>
    <w:rsid w:val="00F206CB"/>
    <w:rsid w:val="00F279E7"/>
    <w:rsid w:val="00F30A5C"/>
    <w:rsid w:val="00F37861"/>
    <w:rsid w:val="00F422AE"/>
    <w:rsid w:val="00F444FF"/>
    <w:rsid w:val="00F44CB1"/>
    <w:rsid w:val="00F45CC8"/>
    <w:rsid w:val="00F46D5F"/>
    <w:rsid w:val="00F501D9"/>
    <w:rsid w:val="00F50934"/>
    <w:rsid w:val="00F50E05"/>
    <w:rsid w:val="00F51AC9"/>
    <w:rsid w:val="00F51E33"/>
    <w:rsid w:val="00F543A0"/>
    <w:rsid w:val="00F5509C"/>
    <w:rsid w:val="00F56699"/>
    <w:rsid w:val="00F56B5A"/>
    <w:rsid w:val="00F576E0"/>
    <w:rsid w:val="00F61704"/>
    <w:rsid w:val="00F62A33"/>
    <w:rsid w:val="00F62DE0"/>
    <w:rsid w:val="00F63DC5"/>
    <w:rsid w:val="00F66387"/>
    <w:rsid w:val="00F70089"/>
    <w:rsid w:val="00F74F67"/>
    <w:rsid w:val="00F75769"/>
    <w:rsid w:val="00F84958"/>
    <w:rsid w:val="00F84BCF"/>
    <w:rsid w:val="00F85F7B"/>
    <w:rsid w:val="00F86089"/>
    <w:rsid w:val="00F910EA"/>
    <w:rsid w:val="00F92C59"/>
    <w:rsid w:val="00F93258"/>
    <w:rsid w:val="00F94163"/>
    <w:rsid w:val="00F944A7"/>
    <w:rsid w:val="00F95B43"/>
    <w:rsid w:val="00F95BB2"/>
    <w:rsid w:val="00F96639"/>
    <w:rsid w:val="00FA0ED3"/>
    <w:rsid w:val="00FA1A2F"/>
    <w:rsid w:val="00FA2C46"/>
    <w:rsid w:val="00FA4306"/>
    <w:rsid w:val="00FA48E6"/>
    <w:rsid w:val="00FA4EA4"/>
    <w:rsid w:val="00FA7E37"/>
    <w:rsid w:val="00FB173B"/>
    <w:rsid w:val="00FB2C6A"/>
    <w:rsid w:val="00FB2F26"/>
    <w:rsid w:val="00FB5510"/>
    <w:rsid w:val="00FB603D"/>
    <w:rsid w:val="00FB7D45"/>
    <w:rsid w:val="00FC111C"/>
    <w:rsid w:val="00FC1891"/>
    <w:rsid w:val="00FC1D11"/>
    <w:rsid w:val="00FC4B8F"/>
    <w:rsid w:val="00FC73BA"/>
    <w:rsid w:val="00FD0367"/>
    <w:rsid w:val="00FD0C18"/>
    <w:rsid w:val="00FD3FCA"/>
    <w:rsid w:val="00FD4EE8"/>
    <w:rsid w:val="00FE2558"/>
    <w:rsid w:val="00FE2B9A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245F-6D38-4E5F-97CD-B5B377E4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6886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8121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2016-06-09T11:56:00Z</cp:lastPrinted>
  <dcterms:created xsi:type="dcterms:W3CDTF">2016-06-14T15:23:00Z</dcterms:created>
  <dcterms:modified xsi:type="dcterms:W3CDTF">2016-06-14T15:23:00Z</dcterms:modified>
</cp:coreProperties>
</file>